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0D" w:rsidRPr="00F75A04" w:rsidRDefault="0052540D" w:rsidP="0052540D">
      <w:pPr>
        <w:pStyle w:val="1"/>
        <w:spacing w:before="0" w:after="0"/>
        <w:rPr>
          <w:rFonts w:ascii="Times New Roman" w:hAnsi="Times New Roman"/>
          <w:color w:val="000000"/>
        </w:rPr>
      </w:pPr>
      <w:r w:rsidRPr="00F75A04">
        <w:rPr>
          <w:rFonts w:ascii="Times New Roman" w:hAnsi="Times New Roman"/>
          <w:noProof/>
          <w:color w:val="000000"/>
        </w:rPr>
        <w:drawing>
          <wp:inline distT="0" distB="0" distL="0" distR="0">
            <wp:extent cx="600075" cy="789940"/>
            <wp:effectExtent l="19050" t="0" r="952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00075" cy="789940"/>
                    </a:xfrm>
                    <a:prstGeom prst="rect">
                      <a:avLst/>
                    </a:prstGeom>
                    <a:noFill/>
                    <a:ln w="9525">
                      <a:noFill/>
                      <a:miter lim="800000"/>
                      <a:headEnd/>
                      <a:tailEnd/>
                    </a:ln>
                  </pic:spPr>
                </pic:pic>
              </a:graphicData>
            </a:graphic>
          </wp:inline>
        </w:drawing>
      </w:r>
    </w:p>
    <w:p w:rsidR="0052540D" w:rsidRPr="00F75A04" w:rsidRDefault="0052540D" w:rsidP="0052540D">
      <w:pPr>
        <w:pStyle w:val="a3"/>
        <w:spacing w:before="0" w:after="0"/>
        <w:rPr>
          <w:bCs w:val="0"/>
          <w:sz w:val="24"/>
          <w:szCs w:val="24"/>
        </w:rPr>
      </w:pPr>
    </w:p>
    <w:p w:rsidR="0052540D" w:rsidRPr="00F75A04" w:rsidRDefault="0052540D" w:rsidP="0052540D">
      <w:pPr>
        <w:jc w:val="center"/>
        <w:rPr>
          <w:color w:val="000000"/>
        </w:rPr>
      </w:pPr>
      <w:r w:rsidRPr="00F75A04">
        <w:rPr>
          <w:color w:val="000000"/>
        </w:rPr>
        <w:t>КРАСНОЯРСКИЙ КРАЙ</w:t>
      </w:r>
    </w:p>
    <w:p w:rsidR="0052540D" w:rsidRPr="00F75A04" w:rsidRDefault="0052540D" w:rsidP="0052540D">
      <w:pPr>
        <w:jc w:val="center"/>
        <w:rPr>
          <w:color w:val="000000"/>
        </w:rPr>
      </w:pPr>
      <w:r w:rsidRPr="00F75A04">
        <w:rPr>
          <w:color w:val="000000"/>
        </w:rPr>
        <w:t>ЭВЕНКИЙСКИЙ МУНИЦИПАЛЬНЫЙ РАЙОН</w:t>
      </w:r>
    </w:p>
    <w:p w:rsidR="0052540D" w:rsidRPr="00F75A04" w:rsidRDefault="00B370C5" w:rsidP="0052540D">
      <w:pPr>
        <w:jc w:val="center"/>
        <w:rPr>
          <w:color w:val="000000"/>
        </w:rPr>
      </w:pPr>
      <w:r>
        <w:rPr>
          <w:color w:val="000000"/>
        </w:rPr>
        <w:t>СТРЕЛКА-ЧУНСК</w:t>
      </w:r>
      <w:r w:rsidR="0052540D" w:rsidRPr="00F75A04">
        <w:rPr>
          <w:color w:val="000000"/>
        </w:rPr>
        <w:t>ИЙ ПОСЕЛКОВЫЙ</w:t>
      </w:r>
    </w:p>
    <w:p w:rsidR="0052540D" w:rsidRPr="00F75A04" w:rsidRDefault="0052540D" w:rsidP="0052540D">
      <w:pPr>
        <w:jc w:val="center"/>
        <w:rPr>
          <w:color w:val="000000"/>
        </w:rPr>
      </w:pPr>
      <w:r w:rsidRPr="00F75A04">
        <w:rPr>
          <w:color w:val="000000"/>
        </w:rPr>
        <w:t>СОВЕТ ДЕПУТАТОВ</w:t>
      </w:r>
    </w:p>
    <w:p w:rsidR="0052540D" w:rsidRPr="00F75A04" w:rsidRDefault="0052540D" w:rsidP="0052540D">
      <w:pPr>
        <w:pStyle w:val="a3"/>
        <w:spacing w:before="0" w:after="0"/>
        <w:jc w:val="left"/>
        <w:rPr>
          <w:bCs w:val="0"/>
          <w:sz w:val="24"/>
          <w:szCs w:val="24"/>
        </w:rPr>
      </w:pPr>
      <w:r w:rsidRPr="00F75A04">
        <w:rPr>
          <w:sz w:val="24"/>
          <w:szCs w:val="24"/>
        </w:rPr>
        <w:t xml:space="preserve"> </w:t>
      </w:r>
    </w:p>
    <w:p w:rsidR="0052540D" w:rsidRPr="00F75A04" w:rsidRDefault="0052540D" w:rsidP="0052540D">
      <w:pPr>
        <w:jc w:val="center"/>
      </w:pPr>
      <w:r w:rsidRPr="00F75A04">
        <w:t>РЕШЕНИЕ</w:t>
      </w:r>
    </w:p>
    <w:p w:rsidR="0052540D" w:rsidRPr="00F75A04" w:rsidRDefault="0052540D" w:rsidP="0052540D"/>
    <w:p w:rsidR="0052540D" w:rsidRPr="00F75A04" w:rsidRDefault="00B54D3B" w:rsidP="0052540D">
      <w:r>
        <w:rPr>
          <w:lang w:val="en-US"/>
        </w:rPr>
        <w:t>V</w:t>
      </w:r>
      <w:r w:rsidR="0052540D" w:rsidRPr="00F75A04">
        <w:t xml:space="preserve"> созыв</w:t>
      </w:r>
    </w:p>
    <w:p w:rsidR="0052540D" w:rsidRPr="00F75A04" w:rsidRDefault="00B54D3B" w:rsidP="0052540D">
      <w:r>
        <w:t>29</w:t>
      </w:r>
      <w:r w:rsidR="002A2F78">
        <w:t xml:space="preserve"> </w:t>
      </w:r>
      <w:r w:rsidR="0052540D" w:rsidRPr="00F75A04">
        <w:t>сессия</w:t>
      </w:r>
    </w:p>
    <w:p w:rsidR="0052540D" w:rsidRPr="00F75A04" w:rsidRDefault="0052540D" w:rsidP="0052540D">
      <w:r w:rsidRPr="00F75A04">
        <w:t>«</w:t>
      </w:r>
      <w:r w:rsidR="00B54D3B">
        <w:t>10</w:t>
      </w:r>
      <w:r w:rsidRPr="00F75A04">
        <w:t xml:space="preserve">» </w:t>
      </w:r>
      <w:r w:rsidR="00B54D3B">
        <w:t>ноября</w:t>
      </w:r>
      <w:r w:rsidRPr="00F75A04">
        <w:t xml:space="preserve"> 20</w:t>
      </w:r>
      <w:r w:rsidR="002A2F78">
        <w:t>21</w:t>
      </w:r>
      <w:r w:rsidRPr="00F75A04">
        <w:t xml:space="preserve"> года                     </w:t>
      </w:r>
      <w:r>
        <w:t xml:space="preserve">    </w:t>
      </w:r>
      <w:r w:rsidR="000B74BE">
        <w:t xml:space="preserve">       </w:t>
      </w:r>
      <w:r w:rsidRPr="00F75A04">
        <w:t xml:space="preserve"> №</w:t>
      </w:r>
      <w:r w:rsidR="006C5E16">
        <w:t xml:space="preserve"> </w:t>
      </w:r>
      <w:r w:rsidR="00B54D3B">
        <w:t>140</w:t>
      </w:r>
      <w:r w:rsidRPr="00F75A04">
        <w:t xml:space="preserve">                    </w:t>
      </w:r>
      <w:r w:rsidR="006C5E16">
        <w:t xml:space="preserve">                   </w:t>
      </w:r>
      <w:r w:rsidRPr="00F75A04">
        <w:t xml:space="preserve"> п. </w:t>
      </w:r>
      <w:r w:rsidR="00B370C5">
        <w:t>Стрелка-Чуня</w:t>
      </w:r>
    </w:p>
    <w:p w:rsidR="0086309B" w:rsidRPr="005D2DF9" w:rsidRDefault="0086309B" w:rsidP="0086309B">
      <w:pPr>
        <w:tabs>
          <w:tab w:val="left" w:pos="4253"/>
        </w:tabs>
        <w:jc w:val="both"/>
      </w:pPr>
    </w:p>
    <w:p w:rsidR="0086309B" w:rsidRDefault="00D8345F" w:rsidP="0086309B">
      <w:pPr>
        <w:tabs>
          <w:tab w:val="left" w:pos="5387"/>
        </w:tabs>
        <w:ind w:right="3968"/>
        <w:jc w:val="both"/>
        <w:rPr>
          <w:b/>
          <w:bCs/>
        </w:rPr>
      </w:pPr>
      <w:r w:rsidRPr="00D8345F">
        <w:rPr>
          <w:b/>
          <w:bCs/>
        </w:rPr>
        <w:t>Об утверждении Положения о муниципальном контроле в сфере благоустройства на территории</w:t>
      </w:r>
      <w:r w:rsidR="007F1A78" w:rsidRPr="007F1A78">
        <w:rPr>
          <w:b/>
          <w:bCs/>
        </w:rPr>
        <w:t xml:space="preserve"> </w:t>
      </w:r>
      <w:r w:rsidR="007F1A78">
        <w:rPr>
          <w:b/>
          <w:bCs/>
        </w:rPr>
        <w:t xml:space="preserve">поселка </w:t>
      </w:r>
      <w:r w:rsidR="00B370C5">
        <w:rPr>
          <w:b/>
          <w:bCs/>
        </w:rPr>
        <w:t>Стрелка-Чуня</w:t>
      </w:r>
      <w:r w:rsidR="007F1A78">
        <w:rPr>
          <w:b/>
          <w:bCs/>
        </w:rPr>
        <w:t xml:space="preserve"> Эвенкийского муниципального района Красноярского края</w:t>
      </w:r>
    </w:p>
    <w:p w:rsidR="00527588" w:rsidRPr="0052540D" w:rsidRDefault="00527588" w:rsidP="0086309B">
      <w:pPr>
        <w:tabs>
          <w:tab w:val="left" w:pos="5387"/>
        </w:tabs>
        <w:ind w:right="3968"/>
        <w:jc w:val="both"/>
        <w:rPr>
          <w:b/>
          <w:bCs/>
        </w:rPr>
      </w:pPr>
    </w:p>
    <w:p w:rsidR="0086309B" w:rsidRPr="005D2DF9" w:rsidRDefault="00D8345F" w:rsidP="0086309B">
      <w:pPr>
        <w:ind w:firstLine="539"/>
        <w:jc w:val="both"/>
      </w:pPr>
      <w:r w:rsidRPr="00D8345F">
        <w:t>В соответствии с пунктом 20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527588" w:rsidRPr="00527588">
        <w:t xml:space="preserve">, Уставом </w:t>
      </w:r>
      <w:r w:rsidR="00527588">
        <w:t xml:space="preserve">поселка </w:t>
      </w:r>
      <w:r w:rsidR="00B370C5">
        <w:t>Стрелка-Чуня</w:t>
      </w:r>
      <w:r w:rsidR="00527588" w:rsidRPr="00527588">
        <w:t>,</w:t>
      </w:r>
      <w:r w:rsidR="0086309B" w:rsidRPr="005D2DF9">
        <w:t xml:space="preserve"> </w:t>
      </w:r>
      <w:r w:rsidR="00B370C5">
        <w:t>Стрелка-Чунск</w:t>
      </w:r>
      <w:r w:rsidR="005E2266">
        <w:t>ий</w:t>
      </w:r>
      <w:r w:rsidR="0086309B" w:rsidRPr="005D2DF9">
        <w:t xml:space="preserve"> </w:t>
      </w:r>
      <w:r w:rsidR="005E2266">
        <w:t xml:space="preserve">поселковый Совет депутатов </w:t>
      </w:r>
      <w:r w:rsidR="0086309B" w:rsidRPr="005D2DF9">
        <w:t>РЕШИЛ:</w:t>
      </w:r>
    </w:p>
    <w:p w:rsidR="0086309B" w:rsidRPr="00527588" w:rsidRDefault="00527588" w:rsidP="00527588">
      <w:pPr>
        <w:ind w:firstLine="709"/>
        <w:jc w:val="both"/>
      </w:pPr>
      <w:r>
        <w:t xml:space="preserve">1. </w:t>
      </w:r>
      <w:r w:rsidRPr="00527588">
        <w:t xml:space="preserve">Утвердить прилагаемое </w:t>
      </w:r>
      <w:r w:rsidR="00D8345F" w:rsidRPr="00D8345F">
        <w:t>Положение о муниципальном контроле в сфере благоустройства на территории</w:t>
      </w:r>
      <w:r w:rsidR="007F1A78" w:rsidRPr="007F1A78">
        <w:t xml:space="preserve"> </w:t>
      </w:r>
      <w:r w:rsidR="007F1A78">
        <w:t xml:space="preserve">поселка </w:t>
      </w:r>
      <w:r w:rsidR="00B370C5">
        <w:t>Стрелка-Чуня</w:t>
      </w:r>
      <w:r w:rsidR="007F1A78">
        <w:t xml:space="preserve"> Эвенкийского муниципального района Красноярского края</w:t>
      </w:r>
      <w:r w:rsidRPr="00527588">
        <w:t>.</w:t>
      </w:r>
    </w:p>
    <w:p w:rsidR="003043CC" w:rsidRPr="00527588" w:rsidRDefault="00527588" w:rsidP="0052758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D5C66" w:rsidRPr="00527588">
        <w:rPr>
          <w:rFonts w:ascii="Times New Roman" w:hAnsi="Times New Roman" w:cs="Times New Roman"/>
          <w:sz w:val="24"/>
          <w:szCs w:val="24"/>
        </w:rPr>
        <w:t>Опубликовать настоящее решение в Официальном вестнике Эвенкийского муниципального района</w:t>
      </w:r>
      <w:r w:rsidR="007F1A78">
        <w:rPr>
          <w:rFonts w:ascii="Times New Roman" w:hAnsi="Times New Roman" w:cs="Times New Roman"/>
          <w:sz w:val="24"/>
          <w:szCs w:val="24"/>
        </w:rPr>
        <w:t xml:space="preserve"> и на Официальном сайте органов МСУ Эвенкийского муниципального района (</w:t>
      </w:r>
      <w:r w:rsidR="007F1A78">
        <w:rPr>
          <w:rFonts w:ascii="Times New Roman" w:hAnsi="Times New Roman" w:cs="Times New Roman"/>
          <w:sz w:val="24"/>
          <w:szCs w:val="24"/>
          <w:lang w:val="en-US"/>
        </w:rPr>
        <w:t>www</w:t>
      </w:r>
      <w:r w:rsidR="007F1A78" w:rsidRPr="007F1A78">
        <w:rPr>
          <w:rFonts w:ascii="Times New Roman" w:hAnsi="Times New Roman" w:cs="Times New Roman"/>
          <w:sz w:val="24"/>
          <w:szCs w:val="24"/>
        </w:rPr>
        <w:t>.</w:t>
      </w:r>
      <w:proofErr w:type="spellStart"/>
      <w:r w:rsidR="007F1A78">
        <w:rPr>
          <w:rFonts w:ascii="Times New Roman" w:hAnsi="Times New Roman" w:cs="Times New Roman"/>
          <w:sz w:val="24"/>
          <w:szCs w:val="24"/>
          <w:lang w:val="en-US"/>
        </w:rPr>
        <w:t>evenkya</w:t>
      </w:r>
      <w:proofErr w:type="spellEnd"/>
      <w:r w:rsidR="007F1A78" w:rsidRPr="007F1A78">
        <w:rPr>
          <w:rFonts w:ascii="Times New Roman" w:hAnsi="Times New Roman" w:cs="Times New Roman"/>
          <w:sz w:val="24"/>
          <w:szCs w:val="24"/>
        </w:rPr>
        <w:t>.</w:t>
      </w:r>
      <w:proofErr w:type="spellStart"/>
      <w:r w:rsidR="007F1A78">
        <w:rPr>
          <w:rFonts w:ascii="Times New Roman" w:hAnsi="Times New Roman" w:cs="Times New Roman"/>
          <w:sz w:val="24"/>
          <w:szCs w:val="24"/>
          <w:lang w:val="en-US"/>
        </w:rPr>
        <w:t>ru</w:t>
      </w:r>
      <w:proofErr w:type="spellEnd"/>
      <w:r w:rsidR="007F1A78" w:rsidRPr="007F1A78">
        <w:rPr>
          <w:rFonts w:ascii="Times New Roman" w:hAnsi="Times New Roman" w:cs="Times New Roman"/>
          <w:sz w:val="24"/>
          <w:szCs w:val="24"/>
        </w:rPr>
        <w:t>)</w:t>
      </w:r>
      <w:r w:rsidR="00AD5C66" w:rsidRPr="00527588">
        <w:rPr>
          <w:rFonts w:ascii="Times New Roman" w:hAnsi="Times New Roman" w:cs="Times New Roman"/>
          <w:sz w:val="24"/>
          <w:szCs w:val="24"/>
        </w:rPr>
        <w:t>.</w:t>
      </w:r>
    </w:p>
    <w:p w:rsidR="007F1A78" w:rsidRPr="007F1A78" w:rsidRDefault="00527588" w:rsidP="007F1A78">
      <w:pPr>
        <w:ind w:firstLine="709"/>
        <w:jc w:val="both"/>
        <w:rPr>
          <w:color w:val="000000"/>
        </w:rPr>
      </w:pPr>
      <w:r>
        <w:rPr>
          <w:color w:val="000000"/>
        </w:rPr>
        <w:t xml:space="preserve">3. </w:t>
      </w:r>
      <w:r w:rsidR="007F1A78" w:rsidRPr="007F1A78">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w:t>
      </w:r>
      <w:r w:rsidR="00D8345F">
        <w:rPr>
          <w:color w:val="000000"/>
        </w:rPr>
        <w:t>6</w:t>
      </w:r>
      <w:r w:rsidR="007F1A78" w:rsidRPr="007F1A78">
        <w:rPr>
          <w:color w:val="000000"/>
        </w:rPr>
        <w:t xml:space="preserve"> Положения </w:t>
      </w:r>
      <w:r w:rsidR="00D8345F" w:rsidRPr="00D8345F">
        <w:rPr>
          <w:color w:val="000000"/>
        </w:rPr>
        <w:t xml:space="preserve">о муниципальном контроле в сфере благоустройства на территории </w:t>
      </w:r>
      <w:r w:rsidR="007F1A78" w:rsidRPr="007F1A78">
        <w:rPr>
          <w:color w:val="000000"/>
        </w:rPr>
        <w:t xml:space="preserve">поселка </w:t>
      </w:r>
      <w:r w:rsidR="00B370C5">
        <w:rPr>
          <w:color w:val="000000"/>
        </w:rPr>
        <w:t>Стрелка-Чуня</w:t>
      </w:r>
      <w:r w:rsidR="007F1A78" w:rsidRPr="007F1A78">
        <w:rPr>
          <w:color w:val="000000"/>
        </w:rPr>
        <w:t xml:space="preserve"> Эвенкийского муниципального района Красноярского края.</w:t>
      </w:r>
    </w:p>
    <w:p w:rsidR="00527588" w:rsidRPr="00527588" w:rsidRDefault="007F1A78" w:rsidP="007F1A78">
      <w:pPr>
        <w:ind w:firstLine="709"/>
        <w:jc w:val="both"/>
        <w:rPr>
          <w:color w:val="000000"/>
          <w:sz w:val="20"/>
          <w:szCs w:val="20"/>
        </w:rPr>
      </w:pPr>
      <w:r w:rsidRPr="007F1A78">
        <w:rPr>
          <w:color w:val="000000"/>
        </w:rPr>
        <w:t xml:space="preserve">Положения раздела </w:t>
      </w:r>
      <w:r w:rsidR="00D8345F">
        <w:rPr>
          <w:color w:val="000000"/>
        </w:rPr>
        <w:t>6</w:t>
      </w:r>
      <w:r w:rsidRPr="007F1A78">
        <w:rPr>
          <w:color w:val="000000"/>
        </w:rPr>
        <w:t xml:space="preserve"> Положения </w:t>
      </w:r>
      <w:r w:rsidR="00D8345F" w:rsidRPr="00D8345F">
        <w:rPr>
          <w:color w:val="000000"/>
        </w:rPr>
        <w:t>о муниципальном контроле в сфере благоустройства на территории</w:t>
      </w:r>
      <w:r w:rsidRPr="007F1A78">
        <w:rPr>
          <w:color w:val="000000"/>
        </w:rPr>
        <w:t xml:space="preserve"> поселка </w:t>
      </w:r>
      <w:r w:rsidR="00B370C5">
        <w:rPr>
          <w:color w:val="000000"/>
        </w:rPr>
        <w:t>Стрелка-Чуня</w:t>
      </w:r>
      <w:r w:rsidRPr="007F1A78">
        <w:rPr>
          <w:color w:val="000000"/>
        </w:rPr>
        <w:t xml:space="preserve"> Эвенкийского муниципального района Красноярского края вступают в силу с 1 марта 2022 года.</w:t>
      </w:r>
    </w:p>
    <w:p w:rsidR="0086309B" w:rsidRPr="005D2DF9" w:rsidRDefault="0086309B" w:rsidP="00527588">
      <w:pPr>
        <w:pStyle w:val="ConsPlusNonformat"/>
        <w:jc w:val="both"/>
        <w:rPr>
          <w:rFonts w:ascii="Times New Roman" w:hAnsi="Times New Roman" w:cs="Times New Roman"/>
          <w:sz w:val="24"/>
          <w:szCs w:val="24"/>
        </w:rPr>
      </w:pPr>
    </w:p>
    <w:p w:rsidR="000523D5" w:rsidRPr="005D2DF9" w:rsidRDefault="000523D5" w:rsidP="0086309B"/>
    <w:p w:rsidR="000523D5" w:rsidRPr="00DF7D83" w:rsidRDefault="000523D5" w:rsidP="000523D5">
      <w:r w:rsidRPr="00DF7D83">
        <w:t xml:space="preserve">Председатель </w:t>
      </w:r>
      <w:r w:rsidR="00B370C5">
        <w:t>Стрелка-Чунск</w:t>
      </w:r>
      <w:r w:rsidRPr="00DF7D83">
        <w:t xml:space="preserve">ого </w:t>
      </w:r>
    </w:p>
    <w:p w:rsidR="000523D5" w:rsidRPr="00DF7D83" w:rsidRDefault="000523D5" w:rsidP="000523D5">
      <w:r w:rsidRPr="00DF7D83">
        <w:t>поселкового Совета депутатов</w:t>
      </w:r>
    </w:p>
    <w:p w:rsidR="000523D5" w:rsidRPr="00D8345F" w:rsidRDefault="000523D5" w:rsidP="000523D5">
      <w:r w:rsidRPr="00DF7D83">
        <w:t xml:space="preserve">Глава </w:t>
      </w:r>
      <w:r w:rsidR="00527588">
        <w:t>поселка</w:t>
      </w:r>
      <w:r w:rsidRPr="00DF7D83">
        <w:t xml:space="preserve"> </w:t>
      </w:r>
      <w:r w:rsidR="00B370C5">
        <w:t>Стрелка-Чуня</w:t>
      </w:r>
      <w:r w:rsidRPr="00DF7D83">
        <w:t xml:space="preserve"> </w:t>
      </w:r>
      <w:r w:rsidR="002E71E6">
        <w:t xml:space="preserve"> </w:t>
      </w:r>
      <w:r w:rsidRPr="00DF7D83">
        <w:t xml:space="preserve">                               </w:t>
      </w:r>
      <w:r>
        <w:t xml:space="preserve">                  </w:t>
      </w:r>
      <w:r w:rsidRPr="00DF7D83">
        <w:t xml:space="preserve">                             </w:t>
      </w:r>
      <w:r w:rsidR="00B370C5">
        <w:t>В.П. Шипицын</w:t>
      </w:r>
    </w:p>
    <w:p w:rsidR="007F1A78" w:rsidRPr="00D8345F" w:rsidRDefault="007F1A78" w:rsidP="000523D5"/>
    <w:p w:rsidR="007F1A78" w:rsidRPr="00D8345F" w:rsidRDefault="007F1A78" w:rsidP="000523D5"/>
    <w:p w:rsidR="007F1A78" w:rsidRPr="00D8345F" w:rsidRDefault="007F1A78" w:rsidP="000523D5"/>
    <w:p w:rsidR="007F1A78" w:rsidRPr="00D8345F" w:rsidRDefault="007F1A78" w:rsidP="000523D5"/>
    <w:p w:rsidR="007F1A78" w:rsidRDefault="007F1A78" w:rsidP="000523D5"/>
    <w:p w:rsidR="0052558F" w:rsidRDefault="0052558F" w:rsidP="000523D5"/>
    <w:p w:rsidR="0052558F" w:rsidRPr="00D8345F" w:rsidRDefault="0052558F" w:rsidP="000523D5"/>
    <w:p w:rsidR="007F1A78" w:rsidRPr="00D8345F" w:rsidRDefault="007F1A78" w:rsidP="000523D5"/>
    <w:p w:rsidR="007F1A78" w:rsidRPr="00B95823" w:rsidRDefault="007F1A78" w:rsidP="00B95823">
      <w:pPr>
        <w:pStyle w:val="aa"/>
        <w:spacing w:before="0" w:beforeAutospacing="0" w:after="0" w:afterAutospacing="0"/>
        <w:jc w:val="right"/>
        <w:rPr>
          <w:color w:val="000000"/>
        </w:rPr>
      </w:pPr>
      <w:r w:rsidRPr="00B95823">
        <w:rPr>
          <w:color w:val="000000"/>
        </w:rPr>
        <w:lastRenderedPageBreak/>
        <w:t>УТВЕРЖДЕНО</w:t>
      </w:r>
    </w:p>
    <w:p w:rsidR="007F1A78" w:rsidRPr="00B95823" w:rsidRDefault="007F1A78" w:rsidP="00B95823">
      <w:pPr>
        <w:pStyle w:val="aa"/>
        <w:spacing w:before="0" w:beforeAutospacing="0" w:after="0" w:afterAutospacing="0"/>
        <w:jc w:val="right"/>
        <w:rPr>
          <w:color w:val="000000"/>
        </w:rPr>
      </w:pPr>
      <w:r w:rsidRPr="00B95823">
        <w:rPr>
          <w:color w:val="000000"/>
        </w:rPr>
        <w:t xml:space="preserve">решением </w:t>
      </w:r>
      <w:r w:rsidR="00B370C5">
        <w:rPr>
          <w:color w:val="000000"/>
        </w:rPr>
        <w:t>Стрелка-Чунск</w:t>
      </w:r>
      <w:r w:rsidRPr="00B95823">
        <w:rPr>
          <w:color w:val="000000"/>
        </w:rPr>
        <w:t xml:space="preserve">ого поселкового </w:t>
      </w:r>
    </w:p>
    <w:p w:rsidR="007F1A78" w:rsidRPr="00B95823" w:rsidRDefault="001C6346" w:rsidP="00B95823">
      <w:pPr>
        <w:pStyle w:val="aa"/>
        <w:spacing w:before="0" w:beforeAutospacing="0" w:after="0" w:afterAutospacing="0"/>
        <w:jc w:val="right"/>
        <w:rPr>
          <w:color w:val="000000"/>
        </w:rPr>
      </w:pPr>
      <w:r>
        <w:rPr>
          <w:color w:val="000000"/>
        </w:rPr>
        <w:t>Совета депутатов от 10.11</w:t>
      </w:r>
      <w:r w:rsidR="007F1A78" w:rsidRPr="00B95823">
        <w:rPr>
          <w:color w:val="000000"/>
        </w:rPr>
        <w:t>.2021 г. №</w:t>
      </w:r>
      <w:r>
        <w:rPr>
          <w:color w:val="000000"/>
        </w:rPr>
        <w:t> 140</w:t>
      </w:r>
      <w:bookmarkStart w:id="0" w:name="_GoBack"/>
      <w:bookmarkEnd w:id="0"/>
    </w:p>
    <w:p w:rsidR="007F1A78" w:rsidRPr="00B95823" w:rsidRDefault="007F1A78" w:rsidP="00B95823"/>
    <w:p w:rsidR="007F1A78" w:rsidRPr="00B95823" w:rsidRDefault="007F1A78" w:rsidP="00B95823">
      <w:pPr>
        <w:ind w:firstLine="567"/>
        <w:jc w:val="right"/>
        <w:rPr>
          <w:color w:val="000000"/>
        </w:rPr>
      </w:pPr>
      <w:r w:rsidRPr="00B95823">
        <w:rPr>
          <w:color w:val="000000"/>
        </w:rPr>
        <w:t> </w:t>
      </w:r>
    </w:p>
    <w:p w:rsidR="007F1A78" w:rsidRPr="00B95823" w:rsidRDefault="007F1A78" w:rsidP="00B95823">
      <w:pPr>
        <w:ind w:firstLine="567"/>
        <w:jc w:val="right"/>
        <w:rPr>
          <w:color w:val="000000"/>
        </w:rPr>
      </w:pPr>
      <w:r w:rsidRPr="00B95823">
        <w:rPr>
          <w:color w:val="000000"/>
        </w:rPr>
        <w:t> </w:t>
      </w:r>
    </w:p>
    <w:p w:rsidR="0052558F" w:rsidRPr="0052558F" w:rsidRDefault="0052558F" w:rsidP="00B95823">
      <w:pPr>
        <w:ind w:firstLine="514"/>
        <w:jc w:val="center"/>
        <w:rPr>
          <w:b/>
          <w:color w:val="000000"/>
        </w:rPr>
      </w:pPr>
      <w:r w:rsidRPr="0052558F">
        <w:rPr>
          <w:b/>
          <w:color w:val="000000"/>
        </w:rPr>
        <w:t>Положение о муниципальном контроле в сфере благоустройства на территории </w:t>
      </w:r>
      <w:r w:rsidRPr="00B95823">
        <w:rPr>
          <w:b/>
          <w:color w:val="000000"/>
        </w:rPr>
        <w:t xml:space="preserve">поселка </w:t>
      </w:r>
      <w:r w:rsidR="00B370C5">
        <w:rPr>
          <w:b/>
          <w:color w:val="000000"/>
        </w:rPr>
        <w:t>Стрелка-Чуня</w:t>
      </w:r>
      <w:r w:rsidRPr="00B95823">
        <w:rPr>
          <w:b/>
          <w:color w:val="000000"/>
        </w:rPr>
        <w:t xml:space="preserve"> Эвенкийского муниципального района Красноярского края</w:t>
      </w:r>
      <w:r w:rsidRPr="0052558F">
        <w:rPr>
          <w:b/>
          <w:color w:val="000000"/>
        </w:rPr>
        <w:t> </w:t>
      </w:r>
    </w:p>
    <w:p w:rsidR="0052558F" w:rsidRPr="0052558F" w:rsidRDefault="0052558F" w:rsidP="00B95823">
      <w:pPr>
        <w:ind w:firstLine="514"/>
        <w:jc w:val="center"/>
        <w:rPr>
          <w:color w:val="000000"/>
        </w:rPr>
      </w:pPr>
      <w:r w:rsidRPr="0052558F">
        <w:rPr>
          <w:i/>
          <w:iCs/>
          <w:color w:val="000000"/>
        </w:rPr>
        <w:t> </w:t>
      </w:r>
    </w:p>
    <w:p w:rsidR="0052558F" w:rsidRPr="0052558F" w:rsidRDefault="0052558F" w:rsidP="00B95823">
      <w:pPr>
        <w:jc w:val="center"/>
        <w:rPr>
          <w:b/>
          <w:color w:val="000000"/>
        </w:rPr>
      </w:pPr>
      <w:r w:rsidRPr="0052558F">
        <w:rPr>
          <w:b/>
          <w:color w:val="000000"/>
        </w:rPr>
        <w:t>1. Общие положения</w:t>
      </w:r>
    </w:p>
    <w:p w:rsidR="0052558F" w:rsidRPr="0052558F" w:rsidRDefault="0052558F" w:rsidP="00B95823">
      <w:pPr>
        <w:ind w:firstLine="709"/>
        <w:jc w:val="both"/>
        <w:rPr>
          <w:color w:val="000000"/>
        </w:rPr>
      </w:pPr>
      <w:r w:rsidRPr="0052558F">
        <w:rPr>
          <w:color w:val="000000"/>
        </w:rPr>
        <w:t>1.1. Настоящее Положение устанавливает порядок осуществления муниципального контроля в сфере благоустройства на территории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(далее – контроль в сфере благоустройства).</w:t>
      </w:r>
    </w:p>
    <w:p w:rsidR="0052558F" w:rsidRPr="0052558F" w:rsidRDefault="0052558F" w:rsidP="00B95823">
      <w:pPr>
        <w:ind w:firstLine="709"/>
        <w:jc w:val="both"/>
        <w:rPr>
          <w:color w:val="000000"/>
        </w:rPr>
      </w:pPr>
      <w:r w:rsidRPr="0052558F">
        <w:rPr>
          <w:color w:val="000000"/>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2558F">
        <w:rPr>
          <w:color w:val="000000"/>
          <w:shd w:val="clear" w:color="auto" w:fill="FFFFFF"/>
        </w:rPr>
        <w:t xml:space="preserve">Правил благоустройства территории  </w:t>
      </w:r>
      <w:r w:rsidRPr="00B95823">
        <w:rPr>
          <w:color w:val="000000"/>
          <w:shd w:val="clear" w:color="auto" w:fill="FFFFFF"/>
        </w:rPr>
        <w:t xml:space="preserve">поселка </w:t>
      </w:r>
      <w:r w:rsidR="00B370C5">
        <w:rPr>
          <w:color w:val="000000"/>
          <w:shd w:val="clear" w:color="auto" w:fill="FFFFFF"/>
        </w:rPr>
        <w:t>Стрелка-Чуня</w:t>
      </w:r>
      <w:r w:rsidRPr="00B95823">
        <w:rPr>
          <w:color w:val="000000"/>
          <w:shd w:val="clear" w:color="auto" w:fill="FFFFFF"/>
        </w:rPr>
        <w:t xml:space="preserve"> Эвенкийского муниципального района Красноярского края</w:t>
      </w:r>
      <w:r w:rsidRPr="0052558F">
        <w:rPr>
          <w:color w:val="000000"/>
          <w:shd w:val="clear" w:color="auto" w:fill="FFFFFF"/>
        </w:rPr>
        <w:t>  </w:t>
      </w:r>
      <w:r w:rsidRPr="0052558F">
        <w:rPr>
          <w:color w:val="000000"/>
        </w:rPr>
        <w:t>(далее – Правила благоустройства)</w:t>
      </w:r>
      <w:r w:rsidRPr="0052558F">
        <w:rPr>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w:t>
      </w:r>
      <w:r w:rsidRPr="0052558F">
        <w:rPr>
          <w:color w:val="000000"/>
        </w:rPr>
        <w:t> обязательные требования).</w:t>
      </w:r>
    </w:p>
    <w:p w:rsidR="0052558F" w:rsidRPr="0052558F" w:rsidRDefault="0052558F" w:rsidP="00B95823">
      <w:pPr>
        <w:ind w:firstLine="709"/>
        <w:jc w:val="both"/>
        <w:rPr>
          <w:color w:val="000000"/>
        </w:rPr>
      </w:pPr>
      <w:r w:rsidRPr="0052558F">
        <w:rPr>
          <w:color w:val="000000"/>
        </w:rPr>
        <w:t xml:space="preserve">1.3. Контроль в сфере благоустройства осуществляется </w:t>
      </w:r>
      <w:r w:rsidRPr="00B95823">
        <w:rPr>
          <w:color w:val="000000"/>
        </w:rPr>
        <w:t>А</w:t>
      </w:r>
      <w:r w:rsidRPr="0052558F">
        <w:rPr>
          <w:color w:val="000000"/>
        </w:rPr>
        <w:t xml:space="preserve">дминистрацией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(далее – администрация).</w:t>
      </w:r>
    </w:p>
    <w:p w:rsidR="0052558F" w:rsidRPr="0052558F" w:rsidRDefault="0052558F" w:rsidP="00B95823">
      <w:pPr>
        <w:ind w:firstLine="709"/>
        <w:jc w:val="both"/>
        <w:rPr>
          <w:color w:val="000000"/>
        </w:rPr>
      </w:pPr>
      <w:r w:rsidRPr="0052558F">
        <w:rPr>
          <w:color w:val="000000"/>
        </w:rPr>
        <w:t>1.4. Должностными лицами администрации, уполномоченными осуществлять контроль в сфере благоустройства, являются </w:t>
      </w:r>
      <w:r w:rsidRPr="00B95823">
        <w:rPr>
          <w:color w:val="000000"/>
        </w:rPr>
        <w:t>муниципальные служащие</w:t>
      </w:r>
      <w:r w:rsidRPr="0052558F">
        <w:rPr>
          <w:color w:val="000000"/>
        </w:rPr>
        <w:t> </w:t>
      </w:r>
      <w:r w:rsidRPr="00B95823">
        <w:rPr>
          <w:color w:val="000000"/>
        </w:rPr>
        <w:t>А</w:t>
      </w:r>
      <w:r w:rsidRPr="0052558F">
        <w:rPr>
          <w:color w:val="000000"/>
        </w:rPr>
        <w:t>дминистрации</w:t>
      </w:r>
      <w:r w:rsidRPr="0052558F">
        <w:rPr>
          <w:i/>
          <w:iCs/>
          <w:color w:val="000000"/>
        </w:rPr>
        <w:t>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(далее также – должностные лица, уполномоченные осуществлять контроль)</w:t>
      </w:r>
      <w:r w:rsidRPr="0052558F">
        <w:rPr>
          <w:i/>
          <w:iCs/>
          <w:color w:val="000000"/>
        </w:rPr>
        <w:t>.</w:t>
      </w:r>
      <w:r w:rsidRPr="0052558F">
        <w:rPr>
          <w:color w:val="000000"/>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558F" w:rsidRPr="0052558F" w:rsidRDefault="0052558F" w:rsidP="00B95823">
      <w:pPr>
        <w:ind w:firstLine="709"/>
        <w:jc w:val="both"/>
        <w:rPr>
          <w:color w:val="000000"/>
        </w:rPr>
      </w:pPr>
      <w:r w:rsidRPr="0052558F">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w:t>
      </w:r>
      <w:hyperlink r:id="rId6"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 и иными федеральными законами.</w:t>
      </w:r>
    </w:p>
    <w:p w:rsidR="0052558F" w:rsidRPr="0052558F" w:rsidRDefault="0052558F" w:rsidP="00B95823">
      <w:pPr>
        <w:ind w:firstLine="709"/>
        <w:jc w:val="both"/>
        <w:rPr>
          <w:color w:val="000000"/>
        </w:rPr>
      </w:pPr>
      <w:r w:rsidRPr="0052558F">
        <w:rPr>
          <w:color w:val="000000"/>
        </w:rPr>
        <w:t>1.5. </w:t>
      </w:r>
      <w:bookmarkStart w:id="1" w:name="Par61"/>
      <w:bookmarkEnd w:id="1"/>
      <w:r w:rsidRPr="0052558F">
        <w:rPr>
          <w:color w:val="000000"/>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95823">
        <w:rPr>
          <w:color w:val="000000"/>
        </w:rPr>
        <w:t>закона</w:t>
      </w:r>
      <w:r w:rsidRPr="0052558F">
        <w:rPr>
          <w:color w:val="000000"/>
        </w:rPr>
        <w:t> от 31.07.2020 </w:t>
      </w:r>
      <w:hyperlink r:id="rId7"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 Федерального </w:t>
      </w:r>
      <w:r w:rsidRPr="00B95823">
        <w:rPr>
          <w:color w:val="000000"/>
        </w:rPr>
        <w:t>закона</w:t>
      </w:r>
      <w:r w:rsidRPr="0052558F">
        <w:rPr>
          <w:color w:val="000000"/>
        </w:rPr>
        <w:t> от 06.10.2003 </w:t>
      </w:r>
      <w:hyperlink r:id="rId8" w:tgtFrame="_blank" w:history="1">
        <w:r w:rsidRPr="00B95823">
          <w:rPr>
            <w:color w:val="0000FF"/>
          </w:rPr>
          <w:t>№ 131-ФЗ</w:t>
        </w:r>
      </w:hyperlink>
      <w:r w:rsidRPr="0052558F">
        <w:rPr>
          <w:color w:val="000000"/>
        </w:rPr>
        <w:t> «Об общих принципах организации местного самоуправления в Российской Федерации».</w:t>
      </w:r>
    </w:p>
    <w:p w:rsidR="0052558F" w:rsidRPr="0052558F" w:rsidRDefault="0052558F" w:rsidP="00B95823">
      <w:pPr>
        <w:ind w:firstLine="709"/>
        <w:jc w:val="both"/>
        <w:rPr>
          <w:color w:val="000000"/>
        </w:rPr>
      </w:pPr>
      <w:r w:rsidRPr="0052558F">
        <w:rPr>
          <w:color w:val="000000"/>
        </w:rPr>
        <w:t>1.6. Администрация осуществляет контроль за соблюдением Правил благоустройства, включающих:</w:t>
      </w:r>
    </w:p>
    <w:p w:rsidR="0052558F" w:rsidRPr="0052558F" w:rsidRDefault="0052558F" w:rsidP="00B95823">
      <w:pPr>
        <w:ind w:firstLine="709"/>
        <w:jc w:val="both"/>
        <w:rPr>
          <w:color w:val="000000"/>
        </w:rPr>
      </w:pPr>
      <w:r w:rsidRPr="0052558F">
        <w:rPr>
          <w:color w:val="000000"/>
        </w:rPr>
        <w:t>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w:t>
      </w:r>
      <w:bookmarkStart w:id="2" w:name="_Hlk6817744"/>
      <w:r w:rsidRPr="00B95823">
        <w:rPr>
          <w:color w:val="000000"/>
        </w:rPr>
        <w:t>Красноярского края</w:t>
      </w:r>
      <w:r w:rsidRPr="0052558F">
        <w:rPr>
          <w:color w:val="000000"/>
        </w:rPr>
        <w:t xml:space="preserve"> от </w:t>
      </w:r>
      <w:r w:rsidRPr="00B95823">
        <w:rPr>
          <w:color w:val="000000"/>
        </w:rPr>
        <w:t>23</w:t>
      </w:r>
      <w:r w:rsidRPr="0052558F">
        <w:rPr>
          <w:color w:val="000000"/>
        </w:rPr>
        <w:t>.0</w:t>
      </w:r>
      <w:r w:rsidRPr="00B95823">
        <w:rPr>
          <w:color w:val="000000"/>
        </w:rPr>
        <w:t>5</w:t>
      </w:r>
      <w:r w:rsidRPr="0052558F">
        <w:rPr>
          <w:color w:val="000000"/>
        </w:rPr>
        <w:t>.201</w:t>
      </w:r>
      <w:r w:rsidRPr="00B95823">
        <w:rPr>
          <w:color w:val="000000"/>
        </w:rPr>
        <w:t>9г.</w:t>
      </w:r>
      <w:r w:rsidRPr="0052558F">
        <w:rPr>
          <w:color w:val="000000"/>
        </w:rPr>
        <w:t> </w:t>
      </w:r>
      <w:bookmarkEnd w:id="2"/>
      <w:r w:rsidRPr="00B95823">
        <w:rPr>
          <w:color w:val="000000"/>
        </w:rPr>
        <w:t>№7-2784</w:t>
      </w:r>
      <w:r w:rsidRPr="0052558F">
        <w:rPr>
          <w:color w:val="000000"/>
        </w:rPr>
        <w:t xml:space="preserve"> «О порядке определения границ прилегающих территорий </w:t>
      </w:r>
      <w:r w:rsidRPr="00B95823">
        <w:rPr>
          <w:color w:val="000000"/>
        </w:rPr>
        <w:t>в Красноярском крае</w:t>
      </w:r>
      <w:r w:rsidRPr="0052558F">
        <w:rPr>
          <w:color w:val="000000"/>
        </w:rPr>
        <w:t>»;</w:t>
      </w:r>
    </w:p>
    <w:p w:rsidR="0052558F" w:rsidRPr="0052558F" w:rsidRDefault="0052558F" w:rsidP="00B95823">
      <w:pPr>
        <w:ind w:firstLine="709"/>
        <w:jc w:val="both"/>
        <w:rPr>
          <w:color w:val="000000"/>
        </w:rPr>
      </w:pPr>
      <w:r w:rsidRPr="0052558F">
        <w:rPr>
          <w:color w:val="000000"/>
        </w:rPr>
        <w:t>2) обязательные требования по содержанию элементов и объектов благоустройства, в том числе требования:</w:t>
      </w:r>
    </w:p>
    <w:p w:rsidR="0052558F" w:rsidRPr="0052558F" w:rsidRDefault="0052558F" w:rsidP="00B95823">
      <w:pPr>
        <w:ind w:firstLine="709"/>
        <w:jc w:val="both"/>
        <w:rPr>
          <w:color w:val="000000"/>
        </w:rPr>
      </w:pPr>
      <w:r w:rsidRPr="0052558F">
        <w:rPr>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2558F" w:rsidRPr="0052558F" w:rsidRDefault="0052558F" w:rsidP="00B95823">
      <w:pPr>
        <w:ind w:firstLine="709"/>
        <w:jc w:val="both"/>
        <w:rPr>
          <w:color w:val="000000"/>
        </w:rPr>
      </w:pPr>
      <w:r w:rsidRPr="0052558F">
        <w:rPr>
          <w:color w:val="000000"/>
        </w:rPr>
        <w:t>- по </w:t>
      </w:r>
      <w:r w:rsidRPr="0052558F">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558F" w:rsidRPr="0052558F" w:rsidRDefault="0052558F" w:rsidP="00B95823">
      <w:pPr>
        <w:ind w:firstLine="709"/>
        <w:jc w:val="both"/>
        <w:rPr>
          <w:color w:val="000000"/>
        </w:rPr>
      </w:pPr>
      <w:r w:rsidRPr="0052558F">
        <w:rPr>
          <w:color w:val="000000"/>
        </w:rPr>
        <w:t>- по </w:t>
      </w:r>
      <w:r w:rsidRPr="0052558F">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52558F" w:rsidRPr="0052558F" w:rsidRDefault="0052558F" w:rsidP="00B95823">
      <w:pPr>
        <w:ind w:firstLine="709"/>
        <w:jc w:val="both"/>
        <w:rPr>
          <w:color w:val="000000"/>
        </w:rPr>
      </w:pPr>
      <w:r w:rsidRPr="0052558F">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B95823">
        <w:rPr>
          <w:color w:val="000000"/>
        </w:rPr>
        <w:t>Красноярского края</w:t>
      </w:r>
      <w:r w:rsidRPr="0052558F">
        <w:rPr>
          <w:color w:val="000000"/>
        </w:rPr>
        <w:t xml:space="preserve"> и Правилами благоустройства;</w:t>
      </w:r>
    </w:p>
    <w:p w:rsidR="0052558F" w:rsidRPr="0052558F" w:rsidRDefault="0052558F" w:rsidP="00B95823">
      <w:pPr>
        <w:ind w:firstLine="709"/>
        <w:jc w:val="both"/>
        <w:rPr>
          <w:color w:val="000000"/>
        </w:rPr>
      </w:pPr>
      <w:r w:rsidRPr="0052558F">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558F" w:rsidRPr="0052558F" w:rsidRDefault="0052558F" w:rsidP="00B95823">
      <w:pPr>
        <w:ind w:firstLine="709"/>
        <w:jc w:val="both"/>
        <w:rPr>
          <w:color w:val="000000"/>
        </w:rPr>
      </w:pPr>
      <w:r w:rsidRPr="0052558F">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B95823">
        <w:rPr>
          <w:color w:val="000000"/>
        </w:rPr>
        <w:t>Красноярского края</w:t>
      </w:r>
      <w:r w:rsidRPr="0052558F">
        <w:rPr>
          <w:color w:val="000000"/>
        </w:rPr>
        <w:t>;</w:t>
      </w:r>
    </w:p>
    <w:p w:rsidR="0052558F" w:rsidRPr="0052558F" w:rsidRDefault="0052558F" w:rsidP="00B95823">
      <w:pPr>
        <w:ind w:firstLine="709"/>
        <w:jc w:val="both"/>
        <w:rPr>
          <w:color w:val="000000"/>
        </w:rPr>
      </w:pPr>
      <w:r w:rsidRPr="0052558F">
        <w:rPr>
          <w:color w:val="000000"/>
          <w:shd w:val="clear" w:color="auto" w:fill="FFFFFF"/>
        </w:rPr>
        <w:t>- о недопустимости </w:t>
      </w:r>
      <w:r w:rsidRPr="0052558F">
        <w:rPr>
          <w:color w:val="000000"/>
        </w:rPr>
        <w:t xml:space="preserve">размещения транспортных средств на газоне или иной </w:t>
      </w:r>
      <w:proofErr w:type="gramStart"/>
      <w:r w:rsidRPr="0052558F">
        <w:rPr>
          <w:color w:val="000000"/>
        </w:rPr>
        <w:t>озеленённой</w:t>
      </w:r>
      <w:proofErr w:type="gramEnd"/>
      <w:r w:rsidRPr="0052558F">
        <w:rPr>
          <w:color w:val="000000"/>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2558F" w:rsidRPr="0052558F" w:rsidRDefault="0052558F" w:rsidP="00B95823">
      <w:pPr>
        <w:ind w:firstLine="709"/>
        <w:jc w:val="both"/>
        <w:rPr>
          <w:color w:val="000000"/>
        </w:rPr>
      </w:pPr>
      <w:r w:rsidRPr="0052558F">
        <w:rPr>
          <w:color w:val="000000"/>
        </w:rPr>
        <w:t xml:space="preserve">3) обязательные требования по уборке территории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в зимний период, включая контроль проведения мероприятий по очистке от снега, наледи и сосулек кровель зданий, сооружений;</w:t>
      </w:r>
    </w:p>
    <w:p w:rsidR="0052558F" w:rsidRPr="0052558F" w:rsidRDefault="0052558F" w:rsidP="00B95823">
      <w:pPr>
        <w:ind w:firstLine="709"/>
        <w:jc w:val="both"/>
        <w:rPr>
          <w:color w:val="000000"/>
        </w:rPr>
      </w:pPr>
      <w:r w:rsidRPr="0052558F">
        <w:rPr>
          <w:color w:val="000000"/>
        </w:rPr>
        <w:t xml:space="preserve">4) обязательные требования по уборке территории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52558F" w:rsidRPr="0052558F" w:rsidRDefault="0052558F" w:rsidP="00B95823">
      <w:pPr>
        <w:ind w:firstLine="709"/>
        <w:jc w:val="both"/>
        <w:rPr>
          <w:color w:val="000000"/>
        </w:rPr>
      </w:pPr>
      <w:r w:rsidRPr="0052558F">
        <w:rPr>
          <w:color w:val="000000"/>
        </w:rPr>
        <w:t>5) дополнительные обязательные требования </w:t>
      </w:r>
      <w:r w:rsidRPr="0052558F">
        <w:rPr>
          <w:color w:val="000000"/>
          <w:shd w:val="clear" w:color="auto" w:fill="FFFFFF"/>
        </w:rPr>
        <w:t>пожарной безопасности</w:t>
      </w:r>
      <w:r w:rsidRPr="0052558F">
        <w:rPr>
          <w:color w:val="000000"/>
        </w:rPr>
        <w:t> в </w:t>
      </w:r>
      <w:r w:rsidRPr="0052558F">
        <w:rPr>
          <w:color w:val="000000"/>
          <w:shd w:val="clear" w:color="auto" w:fill="FFFFFF"/>
        </w:rPr>
        <w:t>период действия особого противопожарного режима;</w:t>
      </w:r>
    </w:p>
    <w:p w:rsidR="0052558F" w:rsidRPr="0052558F" w:rsidRDefault="0052558F" w:rsidP="00B95823">
      <w:pPr>
        <w:ind w:firstLine="709"/>
        <w:jc w:val="both"/>
        <w:rPr>
          <w:color w:val="000000"/>
        </w:rPr>
      </w:pPr>
      <w:r w:rsidRPr="0052558F">
        <w:rPr>
          <w:color w:val="000000"/>
        </w:rPr>
        <w:t>6) обязательные требования по прокладке, переустройству, ремонту и содержанию подземных коммуникаций на территориях общего пользования;</w:t>
      </w:r>
    </w:p>
    <w:p w:rsidR="0052558F" w:rsidRPr="0052558F" w:rsidRDefault="0052558F" w:rsidP="00B95823">
      <w:pPr>
        <w:ind w:firstLine="709"/>
        <w:jc w:val="both"/>
        <w:rPr>
          <w:color w:val="000000"/>
        </w:rPr>
      </w:pPr>
      <w:r w:rsidRPr="0052558F">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2558F" w:rsidRPr="0052558F" w:rsidRDefault="0052558F" w:rsidP="00B95823">
      <w:pPr>
        <w:ind w:firstLine="709"/>
        <w:jc w:val="both"/>
        <w:rPr>
          <w:color w:val="000000"/>
        </w:rPr>
      </w:pPr>
      <w:r w:rsidRPr="0052558F">
        <w:rPr>
          <w:color w:val="000000"/>
        </w:rPr>
        <w:t>8) обязательные требования по складированию твердых коммунальных отходов;</w:t>
      </w:r>
    </w:p>
    <w:p w:rsidR="0052558F" w:rsidRPr="0052558F" w:rsidRDefault="0052558F" w:rsidP="00B95823">
      <w:pPr>
        <w:ind w:firstLine="709"/>
        <w:jc w:val="both"/>
        <w:rPr>
          <w:color w:val="000000"/>
        </w:rPr>
      </w:pPr>
      <w:r w:rsidRPr="0052558F">
        <w:rPr>
          <w:color w:val="00000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558F" w:rsidRPr="0052558F" w:rsidRDefault="0052558F" w:rsidP="00B95823">
      <w:pPr>
        <w:ind w:firstLine="709"/>
        <w:jc w:val="both"/>
        <w:rPr>
          <w:color w:val="000000"/>
        </w:rPr>
      </w:pPr>
      <w:r w:rsidRPr="0052558F">
        <w:rPr>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558F" w:rsidRPr="0052558F" w:rsidRDefault="0052558F" w:rsidP="00B95823">
      <w:pPr>
        <w:ind w:firstLine="709"/>
        <w:jc w:val="both"/>
        <w:rPr>
          <w:color w:val="000000"/>
        </w:rPr>
      </w:pPr>
      <w:r w:rsidRPr="0052558F">
        <w:rPr>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52558F">
        <w:rPr>
          <w:color w:val="000000"/>
        </w:rPr>
        <w:lastRenderedPageBreak/>
        <w:t>строения и сооружения, информационные щиты и указатели, применяемые как составные части благоустройства территории.</w:t>
      </w:r>
    </w:p>
    <w:p w:rsidR="0052558F" w:rsidRPr="0052558F" w:rsidRDefault="0052558F" w:rsidP="00B95823">
      <w:pPr>
        <w:ind w:firstLine="709"/>
        <w:jc w:val="both"/>
        <w:rPr>
          <w:color w:val="000000"/>
        </w:rPr>
      </w:pPr>
      <w:r w:rsidRPr="0052558F">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558F" w:rsidRPr="0052558F" w:rsidRDefault="0052558F" w:rsidP="00B95823">
      <w:pPr>
        <w:ind w:firstLine="709"/>
        <w:jc w:val="both"/>
        <w:rPr>
          <w:color w:val="000000"/>
        </w:rPr>
      </w:pPr>
      <w:r w:rsidRPr="0052558F">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2558F" w:rsidRPr="0052558F" w:rsidRDefault="0052558F" w:rsidP="00B95823">
      <w:pPr>
        <w:ind w:firstLine="709"/>
        <w:jc w:val="both"/>
        <w:rPr>
          <w:color w:val="000000"/>
        </w:rPr>
      </w:pPr>
      <w:r w:rsidRPr="0052558F">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2558F" w:rsidRPr="0052558F" w:rsidRDefault="0052558F" w:rsidP="00B95823">
      <w:pPr>
        <w:ind w:firstLine="709"/>
        <w:jc w:val="both"/>
        <w:rPr>
          <w:color w:val="000000"/>
        </w:rPr>
      </w:pPr>
      <w:r w:rsidRPr="0052558F">
        <w:rPr>
          <w:color w:val="000000"/>
        </w:rPr>
        <w:t>3) дворовые территории;</w:t>
      </w:r>
    </w:p>
    <w:p w:rsidR="0052558F" w:rsidRPr="0052558F" w:rsidRDefault="0052558F" w:rsidP="00B95823">
      <w:pPr>
        <w:ind w:firstLine="709"/>
        <w:jc w:val="both"/>
        <w:rPr>
          <w:color w:val="000000"/>
        </w:rPr>
      </w:pPr>
      <w:r w:rsidRPr="0052558F">
        <w:rPr>
          <w:color w:val="000000"/>
        </w:rPr>
        <w:t>4) детские и спортивные площадки;</w:t>
      </w:r>
    </w:p>
    <w:p w:rsidR="0052558F" w:rsidRPr="0052558F" w:rsidRDefault="0052558F" w:rsidP="00B95823">
      <w:pPr>
        <w:ind w:firstLine="709"/>
        <w:jc w:val="both"/>
        <w:rPr>
          <w:color w:val="000000"/>
        </w:rPr>
      </w:pPr>
      <w:r w:rsidRPr="0052558F">
        <w:rPr>
          <w:color w:val="000000"/>
        </w:rPr>
        <w:t>5) площадки для выгула животных;</w:t>
      </w:r>
    </w:p>
    <w:p w:rsidR="0052558F" w:rsidRPr="0052558F" w:rsidRDefault="0052558F" w:rsidP="00B95823">
      <w:pPr>
        <w:ind w:firstLine="709"/>
        <w:jc w:val="both"/>
        <w:rPr>
          <w:color w:val="000000"/>
        </w:rPr>
      </w:pPr>
      <w:r w:rsidRPr="0052558F">
        <w:rPr>
          <w:color w:val="000000"/>
        </w:rPr>
        <w:t>6) парковки (парковочные места);</w:t>
      </w:r>
    </w:p>
    <w:p w:rsidR="0052558F" w:rsidRPr="0052558F" w:rsidRDefault="0052558F" w:rsidP="00B95823">
      <w:pPr>
        <w:ind w:firstLine="709"/>
        <w:jc w:val="both"/>
        <w:rPr>
          <w:color w:val="000000"/>
        </w:rPr>
      </w:pPr>
      <w:r w:rsidRPr="0052558F">
        <w:rPr>
          <w:color w:val="000000"/>
        </w:rPr>
        <w:t>7) парки, скверы, иные зеленые зоны;</w:t>
      </w:r>
    </w:p>
    <w:p w:rsidR="0052558F" w:rsidRPr="0052558F" w:rsidRDefault="0052558F" w:rsidP="00B95823">
      <w:pPr>
        <w:ind w:firstLine="709"/>
        <w:jc w:val="both"/>
        <w:rPr>
          <w:color w:val="000000"/>
        </w:rPr>
      </w:pPr>
      <w:r w:rsidRPr="0052558F">
        <w:rPr>
          <w:color w:val="000000"/>
        </w:rPr>
        <w:t>8) технические и санитарно-защитные зоны;</w:t>
      </w:r>
    </w:p>
    <w:p w:rsidR="0052558F" w:rsidRPr="0052558F" w:rsidRDefault="0052558F" w:rsidP="00B95823">
      <w:pPr>
        <w:ind w:firstLine="709"/>
        <w:jc w:val="both"/>
        <w:rPr>
          <w:color w:val="000000"/>
        </w:rPr>
      </w:pPr>
      <w:r w:rsidRPr="0052558F">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558F" w:rsidRPr="0052558F" w:rsidRDefault="0052558F" w:rsidP="00B95823">
      <w:pPr>
        <w:ind w:firstLine="709"/>
        <w:jc w:val="both"/>
        <w:rPr>
          <w:color w:val="000000"/>
        </w:rPr>
      </w:pPr>
      <w:r w:rsidRPr="0052558F">
        <w:rPr>
          <w:color w:val="000000"/>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52558F" w:rsidRPr="0052558F" w:rsidRDefault="0052558F" w:rsidP="00B95823">
      <w:pPr>
        <w:ind w:firstLine="709"/>
        <w:jc w:val="both"/>
        <w:rPr>
          <w:color w:val="000000"/>
        </w:rPr>
      </w:pPr>
      <w:r w:rsidRPr="0052558F">
        <w:rPr>
          <w:color w:val="000000"/>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52558F" w:rsidRPr="0052558F" w:rsidRDefault="0052558F" w:rsidP="00B95823">
      <w:pPr>
        <w:ind w:firstLine="709"/>
        <w:jc w:val="both"/>
        <w:rPr>
          <w:color w:val="000000"/>
        </w:rPr>
      </w:pPr>
      <w:r w:rsidRPr="0052558F">
        <w:rPr>
          <w:color w:val="000000"/>
        </w:rPr>
        <w:t> </w:t>
      </w:r>
    </w:p>
    <w:p w:rsidR="0052558F" w:rsidRPr="0052558F" w:rsidRDefault="0052558F" w:rsidP="00B95823">
      <w:pPr>
        <w:jc w:val="center"/>
        <w:rPr>
          <w:color w:val="000000"/>
        </w:rPr>
      </w:pPr>
      <w:r w:rsidRPr="0052558F">
        <w:rPr>
          <w:b/>
          <w:color w:val="000000"/>
        </w:rPr>
        <w:t>2. Управление рисками причинения вреда (ущерба) охраняемым законом ценностям при осуществлении контроля в сфере благоустройства</w:t>
      </w:r>
    </w:p>
    <w:p w:rsidR="0052558F" w:rsidRPr="0052558F" w:rsidRDefault="0052558F" w:rsidP="00B95823">
      <w:pPr>
        <w:jc w:val="center"/>
        <w:rPr>
          <w:color w:val="000000"/>
        </w:rPr>
      </w:pPr>
      <w:r w:rsidRPr="0052558F">
        <w:rPr>
          <w:color w:val="000000"/>
        </w:rPr>
        <w:t> </w:t>
      </w:r>
    </w:p>
    <w:p w:rsidR="0052558F" w:rsidRPr="0052558F" w:rsidRDefault="0052558F" w:rsidP="00B95823">
      <w:pPr>
        <w:ind w:firstLine="709"/>
        <w:jc w:val="both"/>
        <w:rPr>
          <w:color w:val="000000"/>
        </w:rPr>
      </w:pPr>
      <w:r w:rsidRPr="0052558F">
        <w:rPr>
          <w:color w:val="000000"/>
        </w:rPr>
        <w:t>2.1. Администрация осуществляет контроль в сфере благоустройства на основе управления рисками причинения вреда (ущерба).</w:t>
      </w:r>
    </w:p>
    <w:p w:rsidR="0052558F" w:rsidRPr="0052558F" w:rsidRDefault="0052558F" w:rsidP="00B95823">
      <w:pPr>
        <w:ind w:firstLine="709"/>
        <w:jc w:val="both"/>
        <w:rPr>
          <w:color w:val="000000"/>
        </w:rPr>
      </w:pPr>
      <w:r w:rsidRPr="0052558F">
        <w:rPr>
          <w:color w:val="000000"/>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B95823">
          <w:rPr>
            <w:color w:val="000000"/>
          </w:rPr>
          <w:t>законо</w:t>
        </w:r>
      </w:hyperlink>
      <w:r w:rsidRPr="0052558F">
        <w:rPr>
          <w:color w:val="000000"/>
        </w:rPr>
        <w:t>м от 31.07.2020 </w:t>
      </w:r>
      <w:hyperlink r:id="rId10"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w:t>
      </w:r>
    </w:p>
    <w:p w:rsidR="0052558F" w:rsidRPr="0052558F" w:rsidRDefault="0052558F" w:rsidP="00B95823">
      <w:pPr>
        <w:ind w:firstLine="709"/>
        <w:jc w:val="both"/>
        <w:rPr>
          <w:color w:val="000000"/>
        </w:rPr>
      </w:pPr>
      <w:r w:rsidRPr="0052558F">
        <w:rPr>
          <w:color w:val="000000"/>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11" w:anchor="_blank" w:history="1">
        <w:r w:rsidRPr="00B95823">
          <w:rPr>
            <w:color w:val="000000"/>
          </w:rPr>
          <w:t>критериями</w:t>
        </w:r>
      </w:hyperlink>
      <w:r w:rsidRPr="0052558F">
        <w:rPr>
          <w:color w:val="000000"/>
        </w:rPr>
        <w:t>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2558F" w:rsidRPr="0052558F" w:rsidRDefault="0052558F" w:rsidP="00B95823">
      <w:pPr>
        <w:ind w:firstLine="709"/>
        <w:jc w:val="both"/>
        <w:rPr>
          <w:color w:val="000000"/>
        </w:rPr>
      </w:pPr>
      <w:r w:rsidRPr="0052558F">
        <w:rPr>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2558F" w:rsidRPr="0052558F" w:rsidRDefault="0052558F" w:rsidP="00B95823">
      <w:pPr>
        <w:ind w:firstLine="709"/>
        <w:jc w:val="both"/>
        <w:rPr>
          <w:color w:val="000000"/>
        </w:rPr>
      </w:pPr>
      <w:r w:rsidRPr="0052558F">
        <w:rPr>
          <w:color w:val="000000"/>
        </w:rPr>
        <w:t>При отнесении администрацией объектов контроля к категориям риска используются в том числе:</w:t>
      </w:r>
    </w:p>
    <w:p w:rsidR="0052558F" w:rsidRPr="0052558F" w:rsidRDefault="0052558F" w:rsidP="00B95823">
      <w:pPr>
        <w:ind w:firstLine="709"/>
        <w:jc w:val="both"/>
        <w:rPr>
          <w:color w:val="000000"/>
        </w:rPr>
      </w:pPr>
      <w:r w:rsidRPr="0052558F">
        <w:rPr>
          <w:color w:val="000000"/>
        </w:rPr>
        <w:t>1) сведения, содержащиеся в Едином государственном реестре недвижимости;</w:t>
      </w:r>
    </w:p>
    <w:p w:rsidR="0052558F" w:rsidRPr="0052558F" w:rsidRDefault="0052558F" w:rsidP="00B95823">
      <w:pPr>
        <w:ind w:firstLine="709"/>
        <w:jc w:val="both"/>
        <w:rPr>
          <w:color w:val="000000"/>
        </w:rPr>
      </w:pPr>
      <w:r w:rsidRPr="0052558F">
        <w:rPr>
          <w:color w:val="000000"/>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52558F" w:rsidRPr="0052558F" w:rsidRDefault="0052558F" w:rsidP="00B95823">
      <w:pPr>
        <w:ind w:firstLine="709"/>
        <w:jc w:val="both"/>
        <w:rPr>
          <w:color w:val="000000"/>
        </w:rPr>
      </w:pPr>
      <w:r w:rsidRPr="0052558F">
        <w:rPr>
          <w:color w:val="000000"/>
        </w:rPr>
        <w:t>3) иные сведения, содержащиеся в администрации.</w:t>
      </w:r>
    </w:p>
    <w:p w:rsidR="0052558F" w:rsidRPr="0052558F" w:rsidRDefault="0052558F" w:rsidP="00B95823">
      <w:pPr>
        <w:ind w:firstLine="709"/>
        <w:jc w:val="both"/>
        <w:rPr>
          <w:color w:val="000000"/>
        </w:rPr>
      </w:pPr>
      <w:r w:rsidRPr="0052558F">
        <w:rPr>
          <w:color w:val="000000"/>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2558F" w:rsidRPr="0052558F" w:rsidRDefault="0052558F" w:rsidP="00B95823">
      <w:pPr>
        <w:ind w:firstLine="709"/>
        <w:jc w:val="both"/>
        <w:rPr>
          <w:color w:val="000000"/>
        </w:rPr>
      </w:pPr>
      <w:r w:rsidRPr="0052558F">
        <w:rPr>
          <w:color w:val="000000"/>
        </w:rPr>
        <w:lastRenderedPageBreak/>
        <w:t>1) для объектов контроля, отнесенных к категории высокого риска, - один раз в 2 года;</w:t>
      </w:r>
    </w:p>
    <w:p w:rsidR="0052558F" w:rsidRPr="0052558F" w:rsidRDefault="0052558F" w:rsidP="00B95823">
      <w:pPr>
        <w:ind w:firstLine="709"/>
        <w:jc w:val="both"/>
        <w:rPr>
          <w:color w:val="000000"/>
        </w:rPr>
      </w:pPr>
      <w:r w:rsidRPr="0052558F">
        <w:rPr>
          <w:color w:val="000000"/>
        </w:rPr>
        <w:t>2) для объектов контроля, отнесенных к категории среднего риска, - один раз в 3 года.</w:t>
      </w:r>
    </w:p>
    <w:p w:rsidR="0052558F" w:rsidRPr="0052558F" w:rsidRDefault="0052558F" w:rsidP="00B95823">
      <w:pPr>
        <w:ind w:firstLine="709"/>
        <w:jc w:val="both"/>
        <w:rPr>
          <w:color w:val="000000"/>
        </w:rPr>
      </w:pPr>
      <w:r w:rsidRPr="0052558F">
        <w:rPr>
          <w:color w:val="000000"/>
        </w:rPr>
        <w:t>В отношении объектов контроля, отнесенных к категории низкого риска, плановые контрольные мероприятия не проводятся.</w:t>
      </w:r>
    </w:p>
    <w:p w:rsidR="0052558F" w:rsidRPr="0052558F" w:rsidRDefault="0052558F" w:rsidP="00B95823">
      <w:pPr>
        <w:ind w:firstLine="709"/>
        <w:jc w:val="both"/>
        <w:rPr>
          <w:color w:val="000000"/>
        </w:rPr>
      </w:pPr>
      <w:r w:rsidRPr="0052558F">
        <w:rPr>
          <w:color w:val="000000"/>
        </w:rPr>
        <w:t>Принятие решения об отнесении объектов контроля к категории низкого риска не требуется.</w:t>
      </w:r>
    </w:p>
    <w:p w:rsidR="0052558F" w:rsidRPr="0052558F" w:rsidRDefault="0052558F" w:rsidP="00B95823">
      <w:pPr>
        <w:ind w:firstLine="709"/>
        <w:jc w:val="both"/>
        <w:rPr>
          <w:color w:val="000000"/>
        </w:rPr>
      </w:pPr>
      <w:r w:rsidRPr="0052558F">
        <w:rPr>
          <w:color w:val="000000"/>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52558F" w:rsidRPr="0052558F" w:rsidRDefault="0052558F" w:rsidP="00B95823">
      <w:pPr>
        <w:ind w:firstLine="709"/>
        <w:jc w:val="both"/>
        <w:rPr>
          <w:color w:val="000000"/>
        </w:rPr>
      </w:pPr>
      <w:r w:rsidRPr="0052558F">
        <w:rPr>
          <w:color w:val="000000"/>
        </w:rPr>
        <w:t>1) высокого риска, - не менее 2 лет;</w:t>
      </w:r>
    </w:p>
    <w:p w:rsidR="0052558F" w:rsidRPr="0052558F" w:rsidRDefault="0052558F" w:rsidP="00B95823">
      <w:pPr>
        <w:ind w:firstLine="709"/>
        <w:jc w:val="both"/>
        <w:rPr>
          <w:color w:val="000000"/>
        </w:rPr>
      </w:pPr>
      <w:r w:rsidRPr="0052558F">
        <w:rPr>
          <w:color w:val="000000"/>
        </w:rPr>
        <w:t>2) среднего риска, - не менее 3 лет.</w:t>
      </w:r>
    </w:p>
    <w:p w:rsidR="0052558F" w:rsidRPr="0052558F" w:rsidRDefault="0052558F" w:rsidP="00B95823">
      <w:pPr>
        <w:ind w:firstLine="709"/>
        <w:jc w:val="both"/>
        <w:rPr>
          <w:color w:val="000000"/>
        </w:rPr>
      </w:pPr>
      <w:r w:rsidRPr="0052558F">
        <w:rPr>
          <w:color w:val="000000"/>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52558F" w:rsidRPr="0052558F" w:rsidRDefault="0052558F" w:rsidP="00B95823">
      <w:pPr>
        <w:ind w:firstLine="709"/>
        <w:jc w:val="both"/>
        <w:rPr>
          <w:color w:val="000000"/>
        </w:rPr>
      </w:pPr>
      <w:r w:rsidRPr="0052558F">
        <w:rPr>
          <w:color w:val="000000"/>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2558F" w:rsidRPr="0052558F" w:rsidRDefault="0052558F" w:rsidP="00B95823">
      <w:pPr>
        <w:ind w:firstLine="709"/>
        <w:jc w:val="both"/>
        <w:rPr>
          <w:color w:val="000000"/>
        </w:rPr>
      </w:pPr>
      <w:r w:rsidRPr="0052558F">
        <w:rPr>
          <w:color w:val="000000"/>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2558F" w:rsidRPr="0052558F" w:rsidRDefault="0052558F" w:rsidP="00B95823">
      <w:pPr>
        <w:ind w:firstLine="709"/>
        <w:jc w:val="both"/>
        <w:rPr>
          <w:color w:val="000000"/>
        </w:rPr>
      </w:pPr>
      <w:r w:rsidRPr="0052558F">
        <w:rPr>
          <w:color w:val="000000"/>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52558F" w:rsidRPr="0052558F" w:rsidRDefault="0052558F" w:rsidP="00B95823">
      <w:pPr>
        <w:ind w:firstLine="709"/>
        <w:jc w:val="both"/>
        <w:rPr>
          <w:color w:val="000000"/>
        </w:rPr>
      </w:pPr>
      <w:r w:rsidRPr="0052558F">
        <w:rPr>
          <w:color w:val="000000"/>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rsidR="0052558F" w:rsidRPr="0052558F" w:rsidRDefault="0052558F" w:rsidP="00B95823">
      <w:pPr>
        <w:ind w:firstLine="709"/>
        <w:jc w:val="both"/>
        <w:rPr>
          <w:color w:val="000000"/>
        </w:rPr>
      </w:pPr>
      <w:r w:rsidRPr="0052558F">
        <w:rPr>
          <w:color w:val="000000"/>
        </w:rPr>
        <w:t>2.8. Перечни объектов контроля содержат следующую информацию:</w:t>
      </w:r>
    </w:p>
    <w:p w:rsidR="0052558F" w:rsidRPr="0052558F" w:rsidRDefault="0052558F" w:rsidP="00B95823">
      <w:pPr>
        <w:ind w:firstLine="709"/>
        <w:jc w:val="both"/>
        <w:rPr>
          <w:color w:val="000000"/>
        </w:rPr>
      </w:pPr>
      <w:r w:rsidRPr="0052558F">
        <w:rPr>
          <w:color w:val="00000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2558F" w:rsidRPr="0052558F" w:rsidRDefault="0052558F" w:rsidP="00B95823">
      <w:pPr>
        <w:ind w:firstLine="709"/>
        <w:jc w:val="both"/>
        <w:rPr>
          <w:color w:val="000000"/>
        </w:rPr>
      </w:pPr>
      <w:r w:rsidRPr="0052558F">
        <w:rPr>
          <w:color w:val="000000"/>
        </w:rPr>
        <w:t>2) присвоенная категория риска;</w:t>
      </w:r>
    </w:p>
    <w:p w:rsidR="0052558F" w:rsidRPr="0052558F" w:rsidRDefault="0052558F" w:rsidP="00B95823">
      <w:pPr>
        <w:ind w:firstLine="709"/>
        <w:jc w:val="both"/>
        <w:rPr>
          <w:color w:val="000000"/>
        </w:rPr>
      </w:pPr>
      <w:r w:rsidRPr="0052558F">
        <w:rPr>
          <w:color w:val="000000"/>
        </w:rPr>
        <w:t>3) реквизиты решения о присвоении объекту контроля категории риска.</w:t>
      </w:r>
    </w:p>
    <w:p w:rsidR="0052558F" w:rsidRPr="0052558F" w:rsidRDefault="0052558F" w:rsidP="00B95823">
      <w:pPr>
        <w:ind w:firstLine="709"/>
        <w:jc w:val="both"/>
        <w:rPr>
          <w:color w:val="000000"/>
        </w:rPr>
      </w:pPr>
      <w:r w:rsidRPr="0052558F">
        <w:rPr>
          <w:color w:val="000000"/>
        </w:rPr>
        <w:t> </w:t>
      </w:r>
    </w:p>
    <w:p w:rsidR="0052558F" w:rsidRPr="0052558F" w:rsidRDefault="0052558F" w:rsidP="00B95823">
      <w:pPr>
        <w:jc w:val="center"/>
        <w:rPr>
          <w:b/>
          <w:color w:val="000000"/>
        </w:rPr>
      </w:pPr>
      <w:r w:rsidRPr="0052558F">
        <w:rPr>
          <w:b/>
          <w:color w:val="000000"/>
        </w:rPr>
        <w:t>3. Профилактика рисков причинения вреда (ущерба) охраняемым законом ценностям</w:t>
      </w:r>
    </w:p>
    <w:p w:rsidR="0052558F" w:rsidRPr="0052558F" w:rsidRDefault="0052558F" w:rsidP="00B95823">
      <w:pPr>
        <w:jc w:val="center"/>
        <w:rPr>
          <w:color w:val="000000"/>
        </w:rPr>
      </w:pPr>
      <w:r w:rsidRPr="0052558F">
        <w:rPr>
          <w:color w:val="000000"/>
        </w:rPr>
        <w:t> </w:t>
      </w:r>
    </w:p>
    <w:p w:rsidR="0052558F" w:rsidRPr="0052558F" w:rsidRDefault="0052558F" w:rsidP="00B95823">
      <w:pPr>
        <w:ind w:firstLine="709"/>
        <w:jc w:val="both"/>
        <w:rPr>
          <w:color w:val="000000"/>
        </w:rPr>
      </w:pPr>
      <w:r w:rsidRPr="0052558F">
        <w:rPr>
          <w:color w:val="000000"/>
        </w:rPr>
        <w:t>3.1. Администрация осуществляет контроль в сфере благоустройства, в том числе посредством проведения профилактических мероприятий.</w:t>
      </w:r>
    </w:p>
    <w:p w:rsidR="0052558F" w:rsidRPr="0052558F" w:rsidRDefault="0052558F" w:rsidP="00B95823">
      <w:pPr>
        <w:ind w:firstLine="709"/>
        <w:jc w:val="both"/>
        <w:rPr>
          <w:color w:val="000000"/>
        </w:rPr>
      </w:pPr>
      <w:r w:rsidRPr="0052558F">
        <w:rPr>
          <w:color w:val="000000"/>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52558F">
        <w:rPr>
          <w:color w:val="000000"/>
        </w:rPr>
        <w:lastRenderedPageBreak/>
        <w:t>законом ценностям, и доведения обязательных требований до контролируемых лиц, способов их соблюдения.</w:t>
      </w:r>
    </w:p>
    <w:p w:rsidR="0052558F" w:rsidRPr="0052558F" w:rsidRDefault="0052558F" w:rsidP="00B95823">
      <w:pPr>
        <w:ind w:firstLine="709"/>
        <w:jc w:val="both"/>
        <w:rPr>
          <w:color w:val="000000"/>
        </w:rPr>
      </w:pPr>
      <w:r w:rsidRPr="0052558F">
        <w:rPr>
          <w:color w:val="00000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558F" w:rsidRPr="0052558F" w:rsidRDefault="0052558F" w:rsidP="00B95823">
      <w:pPr>
        <w:ind w:firstLine="709"/>
        <w:jc w:val="both"/>
        <w:rPr>
          <w:color w:val="000000"/>
        </w:rPr>
      </w:pPr>
      <w:r w:rsidRPr="0052558F">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558F" w:rsidRPr="0052558F" w:rsidRDefault="0052558F" w:rsidP="00B95823">
      <w:pPr>
        <w:ind w:firstLine="709"/>
        <w:jc w:val="both"/>
        <w:rPr>
          <w:color w:val="000000"/>
        </w:rPr>
      </w:pPr>
      <w:r w:rsidRPr="0052558F">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уполномоченные осуществлять контроль, незамедлительно направляет информацию об этом </w:t>
      </w:r>
      <w:r w:rsidRPr="00B95823">
        <w:rPr>
          <w:color w:val="000000"/>
        </w:rPr>
        <w:t>Г</w:t>
      </w:r>
      <w:r w:rsidRPr="0052558F">
        <w:rPr>
          <w:color w:val="000000"/>
        </w:rPr>
        <w:t>лаве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для принятия решения о проведении контрольных мероприятий.</w:t>
      </w:r>
    </w:p>
    <w:p w:rsidR="0052558F" w:rsidRPr="0052558F" w:rsidRDefault="0052558F" w:rsidP="00B95823">
      <w:pPr>
        <w:ind w:firstLine="709"/>
        <w:jc w:val="both"/>
        <w:rPr>
          <w:color w:val="000000"/>
        </w:rPr>
      </w:pPr>
      <w:r w:rsidRPr="0052558F">
        <w:rPr>
          <w:color w:val="000000"/>
        </w:rPr>
        <w:t>3.5. При осуществлении администрацией контроля в сфере благоустройства могут проводиться следующие виды профилактических мероприятий:</w:t>
      </w:r>
    </w:p>
    <w:p w:rsidR="0052558F" w:rsidRPr="0052558F" w:rsidRDefault="0052558F" w:rsidP="00B95823">
      <w:pPr>
        <w:ind w:firstLine="709"/>
        <w:jc w:val="both"/>
        <w:rPr>
          <w:color w:val="000000"/>
        </w:rPr>
      </w:pPr>
      <w:r w:rsidRPr="0052558F">
        <w:rPr>
          <w:color w:val="000000"/>
        </w:rPr>
        <w:t>1) информирование;</w:t>
      </w:r>
    </w:p>
    <w:p w:rsidR="0052558F" w:rsidRPr="0052558F" w:rsidRDefault="0052558F" w:rsidP="00B95823">
      <w:pPr>
        <w:ind w:firstLine="709"/>
        <w:jc w:val="both"/>
        <w:rPr>
          <w:color w:val="000000"/>
        </w:rPr>
      </w:pPr>
      <w:r w:rsidRPr="0052558F">
        <w:rPr>
          <w:color w:val="000000"/>
        </w:rPr>
        <w:t>2) обобщение правоприменительной практики;</w:t>
      </w:r>
    </w:p>
    <w:p w:rsidR="0052558F" w:rsidRPr="0052558F" w:rsidRDefault="0052558F" w:rsidP="00B95823">
      <w:pPr>
        <w:ind w:firstLine="709"/>
        <w:jc w:val="both"/>
        <w:rPr>
          <w:color w:val="000000"/>
        </w:rPr>
      </w:pPr>
      <w:r w:rsidRPr="0052558F">
        <w:rPr>
          <w:color w:val="000000"/>
        </w:rPr>
        <w:t>3) объявление предостережений;</w:t>
      </w:r>
    </w:p>
    <w:p w:rsidR="0052558F" w:rsidRPr="0052558F" w:rsidRDefault="0052558F" w:rsidP="00B95823">
      <w:pPr>
        <w:ind w:firstLine="709"/>
        <w:jc w:val="both"/>
        <w:rPr>
          <w:color w:val="000000"/>
        </w:rPr>
      </w:pPr>
      <w:r w:rsidRPr="0052558F">
        <w:rPr>
          <w:color w:val="000000"/>
        </w:rPr>
        <w:t>4) консультирование;</w:t>
      </w:r>
    </w:p>
    <w:p w:rsidR="0052558F" w:rsidRPr="0052558F" w:rsidRDefault="0052558F" w:rsidP="00B95823">
      <w:pPr>
        <w:ind w:firstLine="709"/>
        <w:jc w:val="both"/>
        <w:rPr>
          <w:color w:val="000000"/>
        </w:rPr>
      </w:pPr>
      <w:r w:rsidRPr="0052558F">
        <w:rPr>
          <w:color w:val="000000"/>
        </w:rPr>
        <w:t>5) профилактический визит</w:t>
      </w:r>
    </w:p>
    <w:p w:rsidR="0052558F" w:rsidRPr="0052558F" w:rsidRDefault="0052558F" w:rsidP="00B95823">
      <w:pPr>
        <w:ind w:firstLine="709"/>
        <w:jc w:val="both"/>
        <w:rPr>
          <w:color w:val="000000"/>
        </w:rPr>
      </w:pPr>
      <w:r w:rsidRPr="0052558F">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sidRPr="0052558F">
        <w:rPr>
          <w:color w:val="000000"/>
          <w:shd w:val="clear" w:color="auto" w:fill="FFFFFF"/>
        </w:rPr>
        <w:t> через личные кабинеты контролируемых лиц в государственных информационных системах (при их наличии) и в иных формах.</w:t>
      </w:r>
    </w:p>
    <w:p w:rsidR="0052558F" w:rsidRPr="0052558F" w:rsidRDefault="0052558F" w:rsidP="00B95823">
      <w:pPr>
        <w:ind w:firstLine="709"/>
        <w:jc w:val="both"/>
        <w:rPr>
          <w:color w:val="000000"/>
        </w:rPr>
      </w:pPr>
      <w:r w:rsidRPr="0052558F">
        <w:rPr>
          <w:color w:val="000000"/>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12" w:history="1">
        <w:r w:rsidRPr="00B95823">
          <w:rPr>
            <w:color w:val="000000"/>
          </w:rPr>
          <w:t>частью 3 статьи 46</w:t>
        </w:r>
      </w:hyperlink>
      <w:r w:rsidRPr="0052558F">
        <w:rPr>
          <w:color w:val="000000"/>
        </w:rPr>
        <w:t> Федерального закона от 31.07.2020 </w:t>
      </w:r>
      <w:hyperlink r:id="rId13"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w:t>
      </w:r>
    </w:p>
    <w:p w:rsidR="0052558F" w:rsidRPr="0052558F" w:rsidRDefault="0052558F" w:rsidP="00B95823">
      <w:pPr>
        <w:ind w:firstLine="709"/>
        <w:jc w:val="both"/>
        <w:rPr>
          <w:color w:val="000000"/>
        </w:rPr>
      </w:pPr>
      <w:r w:rsidRPr="0052558F">
        <w:rPr>
          <w:color w:val="000000"/>
        </w:rPr>
        <w:t xml:space="preserve">Администрация также вправе информировать население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w:t>
      </w:r>
      <w:proofErr w:type="gramStart"/>
      <w:r w:rsidRPr="00B95823">
        <w:rPr>
          <w:color w:val="000000"/>
        </w:rPr>
        <w:t>края</w:t>
      </w:r>
      <w:r w:rsidRPr="0052558F">
        <w:rPr>
          <w:color w:val="000000"/>
        </w:rPr>
        <w:t>  на</w:t>
      </w:r>
      <w:proofErr w:type="gramEnd"/>
      <w:r w:rsidRPr="0052558F">
        <w:rPr>
          <w:color w:val="000000"/>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2558F" w:rsidRPr="0052558F" w:rsidRDefault="0052558F" w:rsidP="00B95823">
      <w:pPr>
        <w:ind w:firstLine="709"/>
        <w:jc w:val="both"/>
        <w:rPr>
          <w:color w:val="000000"/>
        </w:rPr>
      </w:pPr>
      <w:r w:rsidRPr="0052558F">
        <w:rPr>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558F" w:rsidRPr="0052558F" w:rsidRDefault="0052558F" w:rsidP="00B95823">
      <w:pPr>
        <w:ind w:firstLine="709"/>
        <w:jc w:val="both"/>
        <w:rPr>
          <w:color w:val="000000"/>
        </w:rPr>
      </w:pPr>
      <w:r w:rsidRPr="0052558F">
        <w:rPr>
          <w:color w:val="000000"/>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w:t>
      </w:r>
      <w:r w:rsidRPr="0052558F">
        <w:rPr>
          <w:i/>
          <w:iCs/>
          <w:color w:val="000000"/>
        </w:rPr>
        <w:t> </w:t>
      </w:r>
      <w:r w:rsidRPr="0052558F">
        <w:rPr>
          <w:color w:val="000000"/>
        </w:rPr>
        <w:t>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52558F" w:rsidRPr="0052558F" w:rsidRDefault="0052558F" w:rsidP="00B95823">
      <w:pPr>
        <w:ind w:firstLine="709"/>
        <w:jc w:val="both"/>
        <w:rPr>
          <w:color w:val="000000"/>
        </w:rPr>
      </w:pPr>
      <w:r w:rsidRPr="0052558F">
        <w:rPr>
          <w:color w:val="000000"/>
        </w:rPr>
        <w:t>3.8. Предостережение о недопустимости нарушения обязательных требований и предложение</w:t>
      </w:r>
      <w:r w:rsidRPr="0052558F">
        <w:rPr>
          <w:color w:val="000000"/>
          <w:shd w:val="clear" w:color="auto" w:fill="FFFFFF"/>
        </w:rPr>
        <w:t xml:space="preserve"> принять меры по обеспечению соблюдения обязательных </w:t>
      </w:r>
      <w:r w:rsidRPr="0052558F">
        <w:rPr>
          <w:color w:val="000000"/>
          <w:shd w:val="clear" w:color="auto" w:fill="FFFFFF"/>
        </w:rPr>
        <w:lastRenderedPageBreak/>
        <w:t>требований</w:t>
      </w:r>
      <w:r w:rsidRPr="0052558F">
        <w:rPr>
          <w:color w:val="000000"/>
        </w:rPr>
        <w:t> объявляются контролируемому лицу в случае наличия у администрации сведений о готовящихся нарушениях обязательных требований </w:t>
      </w:r>
      <w:r w:rsidRPr="0052558F">
        <w:rPr>
          <w:color w:val="000000"/>
          <w:shd w:val="clear" w:color="auto" w:fill="FFFFFF"/>
        </w:rPr>
        <w:t>или признаках нарушений обязательных требований </w:t>
      </w:r>
      <w:r w:rsidRPr="0052558F">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558F" w:rsidRPr="0052558F" w:rsidRDefault="0052558F" w:rsidP="00B95823">
      <w:pPr>
        <w:ind w:firstLine="709"/>
        <w:jc w:val="both"/>
        <w:rPr>
          <w:color w:val="000000"/>
        </w:rPr>
      </w:pPr>
      <w:r w:rsidRPr="0052558F">
        <w:rPr>
          <w:color w:val="000000"/>
        </w:rPr>
        <w:t>Предостережение о недопустимости нарушения обязательных требований оформляется в соответствии с формой, утвержденной </w:t>
      </w:r>
      <w:r w:rsidRPr="0052558F">
        <w:rPr>
          <w:color w:val="000000"/>
          <w:shd w:val="clear" w:color="auto" w:fill="FFFFFF"/>
        </w:rPr>
        <w:t>приказом Министерства экономического развития Российской Федерации от 31.03.2021 № 151</w:t>
      </w:r>
      <w:r w:rsidRPr="00B95823">
        <w:rPr>
          <w:color w:val="000000"/>
          <w:shd w:val="clear" w:color="auto" w:fill="FFFFFF"/>
        </w:rPr>
        <w:t xml:space="preserve"> </w:t>
      </w:r>
      <w:r w:rsidRPr="0052558F">
        <w:rPr>
          <w:color w:val="000000"/>
          <w:shd w:val="clear" w:color="auto" w:fill="FFFFFF"/>
        </w:rPr>
        <w:t>«О типовых формах документов, используемых контрольным (надзорным) органом»</w:t>
      </w:r>
      <w:r w:rsidRPr="0052558F">
        <w:rPr>
          <w:color w:val="000000"/>
        </w:rPr>
        <w:t>.</w:t>
      </w:r>
    </w:p>
    <w:p w:rsidR="0052558F" w:rsidRPr="0052558F" w:rsidRDefault="0052558F" w:rsidP="00B95823">
      <w:pPr>
        <w:ind w:firstLine="709"/>
        <w:jc w:val="both"/>
        <w:rPr>
          <w:color w:val="000000"/>
        </w:rPr>
      </w:pPr>
      <w:r w:rsidRPr="0052558F">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558F" w:rsidRPr="0052558F" w:rsidRDefault="0052558F" w:rsidP="00B95823">
      <w:pPr>
        <w:ind w:firstLine="709"/>
        <w:jc w:val="both"/>
        <w:rPr>
          <w:color w:val="000000"/>
        </w:rPr>
      </w:pPr>
      <w:r w:rsidRPr="0052558F">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558F" w:rsidRPr="0052558F" w:rsidRDefault="0052558F" w:rsidP="00B95823">
      <w:pPr>
        <w:ind w:firstLine="709"/>
        <w:jc w:val="both"/>
        <w:rPr>
          <w:color w:val="000000"/>
        </w:rPr>
      </w:pPr>
      <w:r w:rsidRPr="0052558F">
        <w:rPr>
          <w:color w:val="000000"/>
        </w:rPr>
        <w:t>3.9. Консультирование контролируемых лиц осуществляется должностными лицами, уполномоченными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558F" w:rsidRPr="0052558F" w:rsidRDefault="0052558F" w:rsidP="00B95823">
      <w:pPr>
        <w:ind w:firstLine="709"/>
        <w:jc w:val="both"/>
        <w:rPr>
          <w:color w:val="000000"/>
        </w:rPr>
      </w:pPr>
      <w:r w:rsidRPr="0052558F">
        <w:rPr>
          <w:color w:val="000000"/>
        </w:rPr>
        <w:t>Личный прием граждан проводится главой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52558F" w:rsidRPr="0052558F" w:rsidRDefault="0052558F" w:rsidP="00B95823">
      <w:pPr>
        <w:ind w:firstLine="709"/>
        <w:jc w:val="both"/>
        <w:rPr>
          <w:color w:val="000000"/>
        </w:rPr>
      </w:pPr>
      <w:r w:rsidRPr="0052558F">
        <w:rPr>
          <w:color w:val="000000"/>
        </w:rPr>
        <w:t>Консультирование осуществляется в устной или письменной форме по следующим вопросам:</w:t>
      </w:r>
    </w:p>
    <w:p w:rsidR="0052558F" w:rsidRPr="0052558F" w:rsidRDefault="0052558F" w:rsidP="00B95823">
      <w:pPr>
        <w:ind w:firstLine="709"/>
        <w:jc w:val="both"/>
        <w:rPr>
          <w:color w:val="000000"/>
        </w:rPr>
      </w:pPr>
      <w:r w:rsidRPr="0052558F">
        <w:rPr>
          <w:color w:val="000000"/>
        </w:rPr>
        <w:t>1) организация и осуществление контроля в сфере благоустройства;</w:t>
      </w:r>
    </w:p>
    <w:p w:rsidR="0052558F" w:rsidRPr="0052558F" w:rsidRDefault="0052558F" w:rsidP="00B95823">
      <w:pPr>
        <w:ind w:firstLine="709"/>
        <w:jc w:val="both"/>
        <w:rPr>
          <w:color w:val="000000"/>
        </w:rPr>
      </w:pPr>
      <w:r w:rsidRPr="0052558F">
        <w:rPr>
          <w:color w:val="000000"/>
        </w:rPr>
        <w:t>2) порядок осуществления контрольных мероприятий, установленных настоящим Положением;</w:t>
      </w:r>
    </w:p>
    <w:p w:rsidR="0052558F" w:rsidRPr="0052558F" w:rsidRDefault="0052558F" w:rsidP="00B95823">
      <w:pPr>
        <w:ind w:firstLine="709"/>
        <w:jc w:val="both"/>
        <w:rPr>
          <w:color w:val="000000"/>
        </w:rPr>
      </w:pPr>
      <w:r w:rsidRPr="0052558F">
        <w:rPr>
          <w:color w:val="000000"/>
        </w:rPr>
        <w:t>3) порядок обжалования действий (бездействия) должностных лиц, уполномоченных осуществлять контроль;</w:t>
      </w:r>
    </w:p>
    <w:p w:rsidR="0052558F" w:rsidRPr="0052558F" w:rsidRDefault="0052558F" w:rsidP="00B95823">
      <w:pPr>
        <w:ind w:firstLine="709"/>
        <w:jc w:val="both"/>
        <w:rPr>
          <w:color w:val="000000"/>
        </w:rPr>
      </w:pPr>
      <w:r w:rsidRPr="0052558F">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558F" w:rsidRPr="0052558F" w:rsidRDefault="0052558F" w:rsidP="00B95823">
      <w:pPr>
        <w:ind w:firstLine="709"/>
        <w:jc w:val="both"/>
        <w:rPr>
          <w:color w:val="000000"/>
        </w:rPr>
      </w:pPr>
      <w:r w:rsidRPr="0052558F">
        <w:rPr>
          <w:color w:val="000000"/>
        </w:rPr>
        <w:t>Консультирование контролируемых лиц в устной форме может осуществляться также на собраниях и конференциях граждан.</w:t>
      </w:r>
    </w:p>
    <w:p w:rsidR="0052558F" w:rsidRPr="0052558F" w:rsidRDefault="0052558F" w:rsidP="00B95823">
      <w:pPr>
        <w:ind w:firstLine="709"/>
        <w:jc w:val="both"/>
        <w:rPr>
          <w:color w:val="000000"/>
        </w:rPr>
      </w:pPr>
      <w:r w:rsidRPr="0052558F">
        <w:rPr>
          <w:color w:val="000000"/>
        </w:rPr>
        <w:t>3.10. Консультирование в письменной форме осуществляется должностным лицом, уполномоченным осуществлять контроль, в следующих случаях:</w:t>
      </w:r>
    </w:p>
    <w:p w:rsidR="0052558F" w:rsidRPr="0052558F" w:rsidRDefault="0052558F" w:rsidP="00B95823">
      <w:pPr>
        <w:ind w:firstLine="709"/>
        <w:jc w:val="both"/>
        <w:rPr>
          <w:color w:val="000000"/>
        </w:rPr>
      </w:pPr>
      <w:r w:rsidRPr="0052558F">
        <w:rPr>
          <w:color w:val="000000"/>
        </w:rPr>
        <w:t>1) контролируемым лицом представлен письменный запрос о представлении письменного ответа по вопросам консультирования;</w:t>
      </w:r>
    </w:p>
    <w:p w:rsidR="0052558F" w:rsidRPr="0052558F" w:rsidRDefault="0052558F" w:rsidP="00B95823">
      <w:pPr>
        <w:ind w:firstLine="709"/>
        <w:jc w:val="both"/>
        <w:rPr>
          <w:color w:val="000000"/>
        </w:rPr>
      </w:pPr>
      <w:r w:rsidRPr="0052558F">
        <w:rPr>
          <w:color w:val="000000"/>
        </w:rPr>
        <w:t>2) за время консультирования предоставить в устной форме ответ на поставленные вопросы невозможно;</w:t>
      </w:r>
    </w:p>
    <w:p w:rsidR="0052558F" w:rsidRPr="0052558F" w:rsidRDefault="0052558F" w:rsidP="00B95823">
      <w:pPr>
        <w:ind w:firstLine="709"/>
        <w:jc w:val="both"/>
        <w:rPr>
          <w:color w:val="000000"/>
        </w:rPr>
      </w:pPr>
      <w:r w:rsidRPr="0052558F">
        <w:rPr>
          <w:color w:val="000000"/>
        </w:rPr>
        <w:t>3) ответ на поставленные вопросы требует дополнительного запроса сведений.</w:t>
      </w:r>
    </w:p>
    <w:p w:rsidR="0052558F" w:rsidRPr="0052558F" w:rsidRDefault="0052558F" w:rsidP="00B95823">
      <w:pPr>
        <w:ind w:firstLine="709"/>
        <w:jc w:val="both"/>
        <w:rPr>
          <w:color w:val="000000"/>
        </w:rPr>
      </w:pPr>
      <w:r w:rsidRPr="0052558F">
        <w:rPr>
          <w:color w:val="000000"/>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558F" w:rsidRPr="0052558F" w:rsidRDefault="0052558F" w:rsidP="00B95823">
      <w:pPr>
        <w:ind w:firstLine="709"/>
        <w:jc w:val="both"/>
        <w:rPr>
          <w:color w:val="000000"/>
        </w:rPr>
      </w:pPr>
      <w:r w:rsidRPr="0052558F">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558F" w:rsidRPr="0052558F" w:rsidRDefault="0052558F" w:rsidP="00B95823">
      <w:pPr>
        <w:ind w:firstLine="709"/>
        <w:jc w:val="both"/>
        <w:rPr>
          <w:color w:val="000000"/>
        </w:rPr>
      </w:pPr>
      <w:r w:rsidRPr="0052558F">
        <w:rPr>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558F" w:rsidRPr="0052558F" w:rsidRDefault="0052558F" w:rsidP="00B95823">
      <w:pPr>
        <w:ind w:firstLine="709"/>
        <w:jc w:val="both"/>
        <w:rPr>
          <w:color w:val="000000"/>
        </w:rPr>
      </w:pPr>
      <w:r w:rsidRPr="0052558F">
        <w:rPr>
          <w:color w:val="000000"/>
        </w:rPr>
        <w:t>Должностными лицами, уполномоченными осуществлять контроль, ведется журнал учета консультирований.</w:t>
      </w:r>
    </w:p>
    <w:p w:rsidR="0052558F" w:rsidRPr="0052558F" w:rsidRDefault="0052558F" w:rsidP="00B95823">
      <w:pPr>
        <w:ind w:firstLine="709"/>
        <w:jc w:val="both"/>
        <w:rPr>
          <w:color w:val="000000"/>
        </w:rPr>
      </w:pPr>
      <w:r w:rsidRPr="0052558F">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color w:val="000000"/>
        </w:rPr>
        <w:t>.</w:t>
      </w:r>
    </w:p>
    <w:p w:rsidR="0052558F" w:rsidRPr="0052558F" w:rsidRDefault="0052558F" w:rsidP="00B95823">
      <w:pPr>
        <w:ind w:firstLine="709"/>
        <w:jc w:val="both"/>
        <w:rPr>
          <w:color w:val="000000"/>
        </w:rPr>
      </w:pPr>
      <w:r w:rsidRPr="0052558F">
        <w:rPr>
          <w:color w:val="000000"/>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558F" w:rsidRPr="0052558F" w:rsidRDefault="0052558F" w:rsidP="00B95823">
      <w:pPr>
        <w:ind w:firstLine="709"/>
        <w:jc w:val="both"/>
        <w:rPr>
          <w:color w:val="000000"/>
        </w:rPr>
      </w:pPr>
      <w:r w:rsidRPr="0052558F">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2558F" w:rsidRPr="0052558F" w:rsidRDefault="0052558F" w:rsidP="00B95823">
      <w:pPr>
        <w:ind w:firstLine="709"/>
        <w:jc w:val="both"/>
        <w:rPr>
          <w:color w:val="000000"/>
        </w:rPr>
      </w:pPr>
      <w:r w:rsidRPr="0052558F">
        <w:rPr>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558F" w:rsidRPr="0052558F" w:rsidRDefault="0052558F" w:rsidP="00B95823">
      <w:pPr>
        <w:ind w:firstLine="709"/>
        <w:jc w:val="both"/>
        <w:rPr>
          <w:color w:val="000000"/>
        </w:rPr>
      </w:pPr>
      <w:r w:rsidRPr="0052558F">
        <w:rPr>
          <w:color w:val="000000"/>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52558F" w:rsidRPr="0052558F" w:rsidRDefault="0052558F" w:rsidP="00B95823">
      <w:pPr>
        <w:ind w:firstLine="709"/>
        <w:jc w:val="both"/>
        <w:rPr>
          <w:color w:val="000000"/>
        </w:rPr>
      </w:pPr>
      <w:r w:rsidRPr="0052558F">
        <w:rPr>
          <w:color w:val="000000"/>
        </w:rPr>
        <w:t>О проведении обязательного профилактического визита контролируемое лицо уведомляется должностными лицами, уполномоченными осуществлять контроль, не позднее, чем за пять рабочих дней до даты его проведения.</w:t>
      </w:r>
    </w:p>
    <w:p w:rsidR="0052558F" w:rsidRPr="0052558F" w:rsidRDefault="0052558F" w:rsidP="00B95823">
      <w:pPr>
        <w:ind w:firstLine="709"/>
        <w:jc w:val="both"/>
        <w:rPr>
          <w:color w:val="000000"/>
        </w:rPr>
      </w:pPr>
      <w:r w:rsidRPr="0052558F">
        <w:rPr>
          <w:color w:val="000000"/>
        </w:rPr>
        <w:t>Уведомление о проведении обязательного профилактического визита составляется в письменной форме.</w:t>
      </w:r>
    </w:p>
    <w:p w:rsidR="0052558F" w:rsidRPr="0052558F" w:rsidRDefault="0052558F" w:rsidP="00B95823">
      <w:pPr>
        <w:ind w:firstLine="709"/>
        <w:jc w:val="both"/>
        <w:rPr>
          <w:color w:val="000000"/>
        </w:rPr>
      </w:pPr>
      <w:r w:rsidRPr="0052558F">
        <w:rPr>
          <w:color w:val="000000"/>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2558F" w:rsidRPr="0052558F" w:rsidRDefault="0052558F" w:rsidP="00B95823">
      <w:pPr>
        <w:ind w:firstLine="709"/>
        <w:jc w:val="both"/>
        <w:rPr>
          <w:color w:val="000000"/>
        </w:rPr>
      </w:pPr>
      <w:r w:rsidRPr="0052558F">
        <w:rPr>
          <w:color w:val="000000"/>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52558F" w:rsidRPr="0052558F" w:rsidRDefault="0052558F" w:rsidP="00B95823">
      <w:pPr>
        <w:ind w:firstLine="709"/>
        <w:jc w:val="both"/>
        <w:rPr>
          <w:color w:val="000000"/>
        </w:rPr>
      </w:pPr>
      <w:r w:rsidRPr="0052558F">
        <w:rPr>
          <w:color w:val="000000"/>
        </w:rPr>
        <w:t>Срок проведения обязательного профилактического визита определяется должностными лицами, уполномоченными осуществлять контроль, самостоятельно и не должен превышать одного рабочего дня.</w:t>
      </w:r>
    </w:p>
    <w:p w:rsidR="0052558F" w:rsidRPr="0052558F" w:rsidRDefault="0052558F" w:rsidP="00B95823">
      <w:pPr>
        <w:ind w:firstLine="709"/>
        <w:jc w:val="both"/>
        <w:rPr>
          <w:color w:val="000000"/>
        </w:rPr>
      </w:pPr>
      <w:r w:rsidRPr="0052558F">
        <w:rPr>
          <w:color w:val="000000"/>
        </w:rPr>
        <w:t> </w:t>
      </w:r>
    </w:p>
    <w:p w:rsidR="0052558F" w:rsidRPr="0052558F" w:rsidRDefault="0052558F" w:rsidP="00B95823">
      <w:pPr>
        <w:jc w:val="center"/>
        <w:rPr>
          <w:b/>
          <w:color w:val="000000"/>
        </w:rPr>
      </w:pPr>
      <w:r w:rsidRPr="0052558F">
        <w:rPr>
          <w:b/>
          <w:color w:val="000000"/>
        </w:rPr>
        <w:t>4. Осуществление контрольных мероприятий и контрольных действий</w:t>
      </w:r>
    </w:p>
    <w:p w:rsidR="0052558F" w:rsidRPr="0052558F" w:rsidRDefault="0052558F" w:rsidP="00B95823">
      <w:pPr>
        <w:jc w:val="center"/>
        <w:rPr>
          <w:color w:val="000000"/>
        </w:rPr>
      </w:pPr>
      <w:r w:rsidRPr="0052558F">
        <w:rPr>
          <w:color w:val="000000"/>
        </w:rPr>
        <w:t> </w:t>
      </w:r>
    </w:p>
    <w:p w:rsidR="0052558F" w:rsidRPr="0052558F" w:rsidRDefault="0052558F" w:rsidP="00B95823">
      <w:pPr>
        <w:ind w:firstLine="709"/>
        <w:jc w:val="both"/>
        <w:rPr>
          <w:color w:val="000000"/>
        </w:rPr>
      </w:pPr>
      <w:r w:rsidRPr="0052558F">
        <w:rPr>
          <w:color w:val="000000"/>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558F" w:rsidRPr="0052558F" w:rsidRDefault="0052558F" w:rsidP="00B95823">
      <w:pPr>
        <w:ind w:firstLine="709"/>
        <w:jc w:val="both"/>
        <w:rPr>
          <w:color w:val="000000"/>
        </w:rPr>
      </w:pPr>
      <w:r w:rsidRPr="0052558F">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558F" w:rsidRPr="0052558F" w:rsidRDefault="0052558F" w:rsidP="00B95823">
      <w:pPr>
        <w:ind w:firstLine="709"/>
        <w:jc w:val="both"/>
        <w:rPr>
          <w:color w:val="000000"/>
        </w:rPr>
      </w:pPr>
      <w:r w:rsidRPr="0052558F">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558F" w:rsidRPr="0052558F" w:rsidRDefault="0052558F" w:rsidP="00B95823">
      <w:pPr>
        <w:ind w:firstLine="709"/>
        <w:jc w:val="both"/>
        <w:rPr>
          <w:color w:val="000000"/>
        </w:rPr>
      </w:pPr>
      <w:r w:rsidRPr="0052558F">
        <w:rPr>
          <w:color w:val="000000"/>
        </w:rPr>
        <w:t>3) документарная проверка (посредством получения письменных объяснений, истребования документов, экспертизы);</w:t>
      </w:r>
    </w:p>
    <w:p w:rsidR="0052558F" w:rsidRPr="0052558F" w:rsidRDefault="0052558F" w:rsidP="00B95823">
      <w:pPr>
        <w:ind w:firstLine="709"/>
        <w:jc w:val="both"/>
        <w:rPr>
          <w:color w:val="000000"/>
        </w:rPr>
      </w:pPr>
      <w:r w:rsidRPr="0052558F">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558F" w:rsidRPr="0052558F" w:rsidRDefault="0052558F" w:rsidP="00B95823">
      <w:pPr>
        <w:ind w:firstLine="709"/>
        <w:jc w:val="both"/>
        <w:rPr>
          <w:color w:val="000000"/>
        </w:rPr>
      </w:pPr>
      <w:r w:rsidRPr="0052558F">
        <w:rPr>
          <w:color w:val="000000"/>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2558F">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2558F">
        <w:rPr>
          <w:color w:val="000000"/>
        </w:rPr>
        <w:t>);</w:t>
      </w:r>
    </w:p>
    <w:p w:rsidR="0052558F" w:rsidRPr="0052558F" w:rsidRDefault="0052558F" w:rsidP="00B95823">
      <w:pPr>
        <w:ind w:firstLine="709"/>
        <w:jc w:val="both"/>
        <w:rPr>
          <w:color w:val="000000"/>
        </w:rPr>
      </w:pPr>
      <w:r w:rsidRPr="0052558F">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52558F" w:rsidRPr="0052558F" w:rsidRDefault="0052558F" w:rsidP="00B95823">
      <w:pPr>
        <w:ind w:firstLine="709"/>
        <w:jc w:val="both"/>
        <w:rPr>
          <w:color w:val="000000"/>
        </w:rPr>
      </w:pPr>
      <w:r w:rsidRPr="0052558F">
        <w:rPr>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558F" w:rsidRPr="0052558F" w:rsidRDefault="0052558F" w:rsidP="00B95823">
      <w:pPr>
        <w:ind w:firstLine="709"/>
        <w:jc w:val="both"/>
        <w:rPr>
          <w:color w:val="000000"/>
        </w:rPr>
      </w:pPr>
      <w:r w:rsidRPr="0052558F">
        <w:rPr>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2558F" w:rsidRPr="0052558F" w:rsidRDefault="0052558F" w:rsidP="00B95823">
      <w:pPr>
        <w:ind w:firstLine="709"/>
        <w:jc w:val="both"/>
        <w:rPr>
          <w:color w:val="000000"/>
        </w:rPr>
      </w:pPr>
      <w:r w:rsidRPr="0052558F">
        <w:rPr>
          <w:color w:val="000000"/>
        </w:rPr>
        <w:t>4.4. В рамках осуществления контроля в сфере благоустройства могут проводиться следующие плановые контрольные мероприятия:</w:t>
      </w:r>
    </w:p>
    <w:p w:rsidR="0052558F" w:rsidRPr="0052558F" w:rsidRDefault="0052558F" w:rsidP="00B95823">
      <w:pPr>
        <w:ind w:firstLine="709"/>
        <w:jc w:val="both"/>
        <w:rPr>
          <w:color w:val="000000"/>
        </w:rPr>
      </w:pPr>
      <w:r w:rsidRPr="0052558F">
        <w:rPr>
          <w:color w:val="000000"/>
        </w:rPr>
        <w:t>1) инспекционный визит;</w:t>
      </w:r>
    </w:p>
    <w:p w:rsidR="0052558F" w:rsidRPr="0052558F" w:rsidRDefault="0052558F" w:rsidP="00B95823">
      <w:pPr>
        <w:ind w:firstLine="709"/>
        <w:jc w:val="both"/>
        <w:rPr>
          <w:color w:val="000000"/>
        </w:rPr>
      </w:pPr>
      <w:r w:rsidRPr="0052558F">
        <w:rPr>
          <w:color w:val="000000"/>
        </w:rPr>
        <w:t>2) рейдовый осмотр;</w:t>
      </w:r>
    </w:p>
    <w:p w:rsidR="0052558F" w:rsidRPr="0052558F" w:rsidRDefault="0052558F" w:rsidP="00B95823">
      <w:pPr>
        <w:ind w:firstLine="709"/>
        <w:jc w:val="both"/>
        <w:rPr>
          <w:color w:val="000000"/>
        </w:rPr>
      </w:pPr>
      <w:r w:rsidRPr="0052558F">
        <w:rPr>
          <w:color w:val="000000"/>
        </w:rPr>
        <w:t>3) документарная проверка;</w:t>
      </w:r>
    </w:p>
    <w:p w:rsidR="0052558F" w:rsidRPr="0052558F" w:rsidRDefault="0052558F" w:rsidP="00B95823">
      <w:pPr>
        <w:ind w:firstLine="709"/>
        <w:jc w:val="both"/>
        <w:rPr>
          <w:color w:val="000000"/>
        </w:rPr>
      </w:pPr>
      <w:r w:rsidRPr="0052558F">
        <w:rPr>
          <w:color w:val="000000"/>
        </w:rPr>
        <w:t>4) выездная проверка;</w:t>
      </w:r>
    </w:p>
    <w:p w:rsidR="0052558F" w:rsidRPr="0052558F" w:rsidRDefault="0052558F" w:rsidP="00B95823">
      <w:pPr>
        <w:ind w:firstLine="709"/>
        <w:jc w:val="both"/>
        <w:rPr>
          <w:color w:val="000000"/>
        </w:rPr>
      </w:pPr>
      <w:r w:rsidRPr="0052558F">
        <w:rPr>
          <w:color w:val="000000"/>
        </w:rPr>
        <w:t>4.5. В рамках осуществления контроля в сфере благоустройства могут проводиться следующие внеплановые контрольные мероприятия:</w:t>
      </w:r>
    </w:p>
    <w:p w:rsidR="0052558F" w:rsidRPr="0052558F" w:rsidRDefault="0052558F" w:rsidP="00B95823">
      <w:pPr>
        <w:ind w:firstLine="709"/>
        <w:jc w:val="both"/>
        <w:rPr>
          <w:color w:val="000000"/>
        </w:rPr>
      </w:pPr>
      <w:r w:rsidRPr="0052558F">
        <w:rPr>
          <w:color w:val="000000"/>
        </w:rPr>
        <w:t>1) инспекционный визит;</w:t>
      </w:r>
    </w:p>
    <w:p w:rsidR="0052558F" w:rsidRPr="0052558F" w:rsidRDefault="0052558F" w:rsidP="00B95823">
      <w:pPr>
        <w:ind w:firstLine="709"/>
        <w:jc w:val="both"/>
        <w:rPr>
          <w:color w:val="000000"/>
        </w:rPr>
      </w:pPr>
      <w:r w:rsidRPr="0052558F">
        <w:rPr>
          <w:color w:val="000000"/>
        </w:rPr>
        <w:t>2) рейдовый осмотр;</w:t>
      </w:r>
    </w:p>
    <w:p w:rsidR="0052558F" w:rsidRPr="0052558F" w:rsidRDefault="0052558F" w:rsidP="00B95823">
      <w:pPr>
        <w:ind w:firstLine="709"/>
        <w:jc w:val="both"/>
        <w:rPr>
          <w:color w:val="000000"/>
        </w:rPr>
      </w:pPr>
      <w:r w:rsidRPr="0052558F">
        <w:rPr>
          <w:color w:val="000000"/>
        </w:rPr>
        <w:t>3) документарная проверка;</w:t>
      </w:r>
    </w:p>
    <w:p w:rsidR="0052558F" w:rsidRPr="0052558F" w:rsidRDefault="0052558F" w:rsidP="00B95823">
      <w:pPr>
        <w:ind w:firstLine="709"/>
        <w:jc w:val="both"/>
        <w:rPr>
          <w:color w:val="000000"/>
        </w:rPr>
      </w:pPr>
      <w:r w:rsidRPr="0052558F">
        <w:rPr>
          <w:color w:val="000000"/>
        </w:rPr>
        <w:t>4) выездная проверка;</w:t>
      </w:r>
    </w:p>
    <w:p w:rsidR="0052558F" w:rsidRPr="0052558F" w:rsidRDefault="0052558F" w:rsidP="00B95823">
      <w:pPr>
        <w:ind w:firstLine="709"/>
        <w:jc w:val="both"/>
        <w:rPr>
          <w:color w:val="000000"/>
        </w:rPr>
      </w:pPr>
      <w:r w:rsidRPr="0052558F">
        <w:rPr>
          <w:color w:val="000000"/>
        </w:rPr>
        <w:t>5) наблюдение за соблюдением обязательных требований;</w:t>
      </w:r>
    </w:p>
    <w:p w:rsidR="0052558F" w:rsidRPr="0052558F" w:rsidRDefault="0052558F" w:rsidP="00B95823">
      <w:pPr>
        <w:ind w:firstLine="709"/>
        <w:jc w:val="both"/>
        <w:rPr>
          <w:color w:val="000000"/>
        </w:rPr>
      </w:pPr>
      <w:r w:rsidRPr="0052558F">
        <w:rPr>
          <w:color w:val="000000"/>
        </w:rPr>
        <w:t>6) выездное обследование.</w:t>
      </w:r>
    </w:p>
    <w:p w:rsidR="0052558F" w:rsidRPr="0052558F" w:rsidRDefault="0052558F" w:rsidP="00B95823">
      <w:pPr>
        <w:ind w:firstLine="709"/>
        <w:jc w:val="both"/>
        <w:rPr>
          <w:color w:val="000000"/>
        </w:rPr>
      </w:pPr>
      <w:r w:rsidRPr="0052558F">
        <w:rPr>
          <w:color w:val="000000"/>
        </w:rPr>
        <w:t>4.6. Основанием для проведения контрольных мероприятий, проводимых с взаимодействием с контролируемыми лицами, является:</w:t>
      </w:r>
    </w:p>
    <w:p w:rsidR="0052558F" w:rsidRPr="0052558F" w:rsidRDefault="0052558F" w:rsidP="00B95823">
      <w:pPr>
        <w:ind w:firstLine="709"/>
        <w:jc w:val="both"/>
        <w:rPr>
          <w:color w:val="000000"/>
        </w:rPr>
      </w:pPr>
      <w:r w:rsidRPr="0052558F">
        <w:rPr>
          <w:color w:val="000000"/>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52558F">
        <w:rPr>
          <w:color w:val="000000"/>
        </w:rPr>
        <w:lastRenderedPageBreak/>
        <w:t>мероприятия без взаимодействия, в том числе проводимые в отношении иных контролируемых лиц;</w:t>
      </w:r>
    </w:p>
    <w:p w:rsidR="0052558F" w:rsidRPr="0052558F" w:rsidRDefault="0052558F" w:rsidP="00B95823">
      <w:pPr>
        <w:ind w:firstLine="709"/>
        <w:jc w:val="both"/>
        <w:rPr>
          <w:color w:val="000000"/>
        </w:rPr>
      </w:pPr>
      <w:r w:rsidRPr="0052558F">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558F" w:rsidRPr="0052558F" w:rsidRDefault="0052558F" w:rsidP="00B95823">
      <w:pPr>
        <w:ind w:firstLine="709"/>
        <w:jc w:val="both"/>
        <w:rPr>
          <w:color w:val="000000"/>
        </w:rPr>
      </w:pPr>
      <w:r w:rsidRPr="0052558F">
        <w:rPr>
          <w:color w:val="000000"/>
        </w:rPr>
        <w:t>3) наступление сроков проведения контрольных мероприятий, включенных в план проведения контрольных мероприятий;</w:t>
      </w:r>
    </w:p>
    <w:p w:rsidR="0052558F" w:rsidRPr="0052558F" w:rsidRDefault="0052558F" w:rsidP="00B95823">
      <w:pPr>
        <w:ind w:firstLine="709"/>
        <w:jc w:val="both"/>
        <w:rPr>
          <w:color w:val="000000"/>
        </w:rPr>
      </w:pPr>
      <w:r w:rsidRPr="0052558F">
        <w:rPr>
          <w:color w:val="00000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558F" w:rsidRPr="0052558F" w:rsidRDefault="0052558F" w:rsidP="00B95823">
      <w:pPr>
        <w:ind w:firstLine="709"/>
        <w:jc w:val="both"/>
        <w:rPr>
          <w:color w:val="000000"/>
        </w:rPr>
      </w:pPr>
      <w:r w:rsidRPr="0052558F">
        <w:rPr>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558F" w:rsidRPr="0052558F" w:rsidRDefault="0052558F" w:rsidP="00B95823">
      <w:pPr>
        <w:ind w:firstLine="709"/>
        <w:jc w:val="both"/>
        <w:rPr>
          <w:color w:val="000000"/>
        </w:rPr>
      </w:pPr>
      <w:r w:rsidRPr="0052558F">
        <w:rPr>
          <w:color w:val="00000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558F" w:rsidRPr="0052558F" w:rsidRDefault="0052558F" w:rsidP="00B95823">
      <w:pPr>
        <w:ind w:firstLine="709"/>
        <w:jc w:val="both"/>
        <w:rPr>
          <w:color w:val="000000"/>
        </w:rPr>
      </w:pPr>
      <w:r w:rsidRPr="0052558F">
        <w:rPr>
          <w:color w:val="000000"/>
        </w:rPr>
        <w:t>4.7. Индикаторы риска нарушения обязательных требований указаны в приложении № 2 к настоящему Положению.</w:t>
      </w:r>
    </w:p>
    <w:p w:rsidR="0052558F" w:rsidRPr="0052558F" w:rsidRDefault="0052558F" w:rsidP="00B95823">
      <w:pPr>
        <w:ind w:firstLine="709"/>
        <w:jc w:val="both"/>
        <w:rPr>
          <w:color w:val="000000"/>
        </w:rPr>
      </w:pPr>
      <w:r w:rsidRPr="0052558F">
        <w:rPr>
          <w:color w:val="000000"/>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52558F" w:rsidRPr="0052558F" w:rsidRDefault="0052558F" w:rsidP="00B95823">
      <w:pPr>
        <w:ind w:firstLine="709"/>
        <w:jc w:val="both"/>
        <w:rPr>
          <w:color w:val="000000"/>
        </w:rPr>
      </w:pPr>
      <w:r w:rsidRPr="0052558F">
        <w:rPr>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558F" w:rsidRPr="0052558F" w:rsidRDefault="0052558F" w:rsidP="00B95823">
      <w:pPr>
        <w:ind w:firstLine="709"/>
        <w:jc w:val="both"/>
        <w:rPr>
          <w:color w:val="000000"/>
        </w:rPr>
      </w:pPr>
      <w:r w:rsidRPr="0052558F">
        <w:rPr>
          <w:color w:val="000000"/>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должностных лиц, уполномоченных осуществлять контроль, о проведении контрольного мероприятия.</w:t>
      </w:r>
    </w:p>
    <w:p w:rsidR="0052558F" w:rsidRPr="0052558F" w:rsidRDefault="0052558F" w:rsidP="00B95823">
      <w:pPr>
        <w:ind w:firstLine="709"/>
        <w:jc w:val="both"/>
        <w:rPr>
          <w:color w:val="000000"/>
        </w:rPr>
      </w:pPr>
      <w:r w:rsidRPr="0052558F">
        <w:rPr>
          <w:color w:val="000000"/>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Pr="00B95823">
        <w:rPr>
          <w:color w:val="000000"/>
        </w:rPr>
        <w:t>Гл</w:t>
      </w:r>
      <w:r w:rsidRPr="0052558F">
        <w:rPr>
          <w:color w:val="000000"/>
        </w:rPr>
        <w:t xml:space="preserve">авы </w:t>
      </w:r>
      <w:r w:rsidRPr="00B95823">
        <w:rPr>
          <w:color w:val="000000"/>
        </w:rPr>
        <w:t xml:space="preserve">поселка </w:t>
      </w:r>
      <w:r w:rsidR="00B370C5">
        <w:rPr>
          <w:color w:val="000000"/>
        </w:rPr>
        <w:t>Стрелка-Чуня</w:t>
      </w:r>
      <w:r w:rsidRPr="00B95823">
        <w:rPr>
          <w:color w:val="000000"/>
        </w:rPr>
        <w:t xml:space="preserve"> Эвенкийского муниципального района Красноярского края</w:t>
      </w:r>
      <w:r w:rsidRPr="0052558F">
        <w:rPr>
          <w:i/>
          <w:iCs/>
          <w:color w:val="000000"/>
        </w:rPr>
        <w:t>, </w:t>
      </w:r>
      <w:r w:rsidRPr="0052558F">
        <w:rPr>
          <w:color w:val="000000"/>
          <w:shd w:val="clear" w:color="auto" w:fill="FFFFFF"/>
        </w:rPr>
        <w:t>задания, содержащегося в планах работы администрации, в том числе в случаях, установленных</w:t>
      </w:r>
      <w:r w:rsidRPr="0052558F">
        <w:rPr>
          <w:color w:val="000000"/>
        </w:rPr>
        <w:t> Федеральным </w:t>
      </w:r>
      <w:hyperlink r:id="rId14" w:history="1">
        <w:r w:rsidRPr="00B95823">
          <w:rPr>
            <w:color w:val="000000"/>
          </w:rPr>
          <w:t>законом</w:t>
        </w:r>
      </w:hyperlink>
      <w:r w:rsidRPr="0052558F">
        <w:rPr>
          <w:color w:val="000000"/>
        </w:rPr>
        <w:t> от 31.07.2020 </w:t>
      </w:r>
      <w:hyperlink r:id="rId15"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w:t>
      </w:r>
    </w:p>
    <w:p w:rsidR="0052558F" w:rsidRPr="0052558F" w:rsidRDefault="0052558F" w:rsidP="00B95823">
      <w:pPr>
        <w:ind w:firstLine="709"/>
        <w:jc w:val="both"/>
        <w:rPr>
          <w:color w:val="000000"/>
        </w:rPr>
      </w:pPr>
      <w:r w:rsidRPr="0052558F">
        <w:rPr>
          <w:color w:val="000000"/>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6" w:history="1">
        <w:r w:rsidRPr="00B95823">
          <w:rPr>
            <w:color w:val="000000"/>
          </w:rPr>
          <w:t>законом</w:t>
        </w:r>
      </w:hyperlink>
      <w:r w:rsidRPr="0052558F">
        <w:rPr>
          <w:color w:val="000000"/>
        </w:rPr>
        <w:t> от 31.07.2020 </w:t>
      </w:r>
      <w:hyperlink r:id="rId17"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w:t>
      </w:r>
    </w:p>
    <w:p w:rsidR="0052558F" w:rsidRPr="0052558F" w:rsidRDefault="0052558F" w:rsidP="00B95823">
      <w:pPr>
        <w:ind w:firstLine="709"/>
        <w:jc w:val="both"/>
        <w:rPr>
          <w:color w:val="000000"/>
        </w:rPr>
      </w:pPr>
      <w:r w:rsidRPr="0052558F">
        <w:rPr>
          <w:color w:val="000000"/>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2558F">
        <w:rPr>
          <w:color w:val="000000"/>
          <w:shd w:val="clear" w:color="auto" w:fill="FFFFFF"/>
        </w:rPr>
        <w:t xml:space="preserve">распоряжением Правительства Российской Федерации от 19.04.2016 № </w:t>
      </w:r>
      <w:r w:rsidRPr="0052558F">
        <w:rPr>
          <w:color w:val="000000"/>
          <w:shd w:val="clear" w:color="auto" w:fill="FFFFFF"/>
        </w:rPr>
        <w:lastRenderedPageBreak/>
        <w:t>724-р перечнем</w:t>
      </w:r>
      <w:r w:rsidRPr="00B95823">
        <w:rPr>
          <w:color w:val="000000"/>
          <w:shd w:val="clear" w:color="auto" w:fill="FFFFFF"/>
        </w:rPr>
        <w:t xml:space="preserve"> </w:t>
      </w:r>
      <w:r w:rsidRPr="0052558F">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w:t>
      </w:r>
      <w:r w:rsidRPr="00B95823">
        <w:rPr>
          <w:color w:val="000000"/>
          <w:shd w:val="clear" w:color="auto" w:fill="FFFFFF"/>
        </w:rPr>
        <w:t xml:space="preserve"> </w:t>
      </w:r>
      <w:r w:rsidRPr="0052558F">
        <w:rPr>
          <w:color w:val="000000"/>
          <w:shd w:val="clear" w:color="auto" w:fill="FFFFFF"/>
        </w:rPr>
        <w:t>также</w:t>
      </w:r>
      <w:r w:rsidRPr="0052558F">
        <w:rPr>
          <w:color w:val="000000"/>
        </w:rPr>
        <w:t> </w:t>
      </w:r>
      <w:hyperlink r:id="rId18" w:history="1">
        <w:r w:rsidRPr="00B95823">
          <w:rPr>
            <w:color w:val="000000"/>
          </w:rPr>
          <w:t>Правилами</w:t>
        </w:r>
      </w:hyperlink>
      <w:r w:rsidRPr="0052558F">
        <w:rPr>
          <w:color w:val="000000"/>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558F" w:rsidRPr="0052558F" w:rsidRDefault="0052558F" w:rsidP="00B95823">
      <w:pPr>
        <w:ind w:firstLine="709"/>
        <w:jc w:val="both"/>
        <w:rPr>
          <w:color w:val="000000"/>
        </w:rPr>
      </w:pPr>
      <w:r w:rsidRPr="0052558F">
        <w:rPr>
          <w:color w:val="000000"/>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w:t>
      </w:r>
      <w:r w:rsidRPr="00B95823">
        <w:rPr>
          <w:color w:val="000000"/>
        </w:rPr>
        <w:t xml:space="preserve"> </w:t>
      </w:r>
      <w:r w:rsidRPr="0052558F">
        <w:rPr>
          <w:color w:val="000000"/>
        </w:rPr>
        <w:t>с </w:t>
      </w:r>
      <w:hyperlink r:id="rId19" w:history="1">
        <w:r w:rsidRPr="00B95823">
          <w:rPr>
            <w:color w:val="000000"/>
          </w:rPr>
          <w:t>Правилами</w:t>
        </w:r>
      </w:hyperlink>
      <w:r w:rsidRPr="0052558F">
        <w:rPr>
          <w:color w:val="000000"/>
        </w:rPr>
        <w:t>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2558F" w:rsidRPr="0052558F" w:rsidRDefault="0052558F" w:rsidP="00B95823">
      <w:pPr>
        <w:ind w:firstLine="709"/>
        <w:jc w:val="both"/>
        <w:rPr>
          <w:color w:val="000000"/>
        </w:rPr>
      </w:pPr>
      <w:r w:rsidRPr="0052558F">
        <w:rPr>
          <w:color w:val="000000"/>
        </w:rPr>
        <w:t>4.14. </w:t>
      </w:r>
      <w:r w:rsidRPr="0052558F">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558F" w:rsidRPr="0052558F" w:rsidRDefault="0052558F" w:rsidP="00B95823">
      <w:pPr>
        <w:ind w:firstLine="709"/>
        <w:jc w:val="both"/>
        <w:rPr>
          <w:color w:val="000000"/>
        </w:rPr>
      </w:pPr>
      <w:r w:rsidRPr="0052558F">
        <w:rPr>
          <w:color w:val="000000"/>
        </w:rPr>
        <w:t>1) </w:t>
      </w:r>
      <w:r w:rsidRPr="0052558F">
        <w:rPr>
          <w:color w:val="000000"/>
          <w:shd w:val="clear" w:color="auto" w:fill="FFFFFF"/>
        </w:rPr>
        <w:t>отсутствие контролируемого лица либо его представителя не препятствует оценке </w:t>
      </w:r>
      <w:r w:rsidRPr="0052558F">
        <w:rPr>
          <w:color w:val="000000"/>
        </w:rPr>
        <w:t>должностным лицом, уполномоченным осуществлять контроль, </w:t>
      </w:r>
      <w:r w:rsidRPr="0052558F">
        <w:rPr>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2558F" w:rsidRPr="0052558F" w:rsidRDefault="0052558F" w:rsidP="00B95823">
      <w:pPr>
        <w:ind w:firstLine="709"/>
        <w:jc w:val="both"/>
        <w:rPr>
          <w:color w:val="000000"/>
        </w:rPr>
      </w:pPr>
      <w:r w:rsidRPr="0052558F">
        <w:rPr>
          <w:color w:val="000000"/>
          <w:shd w:val="clear" w:color="auto" w:fill="FFFFFF"/>
        </w:rPr>
        <w:t>2) отсутствие признаков </w:t>
      </w:r>
      <w:r w:rsidRPr="0052558F">
        <w:rPr>
          <w:color w:val="000000"/>
        </w:rPr>
        <w:t>явной непосредственной угрозы причинения или фактического причинения вреда (ущерба) охраняемым законом ценностям;</w:t>
      </w:r>
    </w:p>
    <w:p w:rsidR="0052558F" w:rsidRPr="0052558F" w:rsidRDefault="0052558F" w:rsidP="00B95823">
      <w:pPr>
        <w:ind w:firstLine="709"/>
        <w:jc w:val="both"/>
        <w:rPr>
          <w:color w:val="000000"/>
        </w:rPr>
      </w:pPr>
      <w:r w:rsidRPr="0052558F">
        <w:rPr>
          <w:color w:val="000000"/>
        </w:rPr>
        <w:t>3) имеются уважительные причины для отсутствия контролируемого лица (болезнь</w:t>
      </w:r>
      <w:r w:rsidRPr="0052558F">
        <w:rPr>
          <w:color w:val="000000"/>
          <w:shd w:val="clear" w:color="auto" w:fill="FFFFFF"/>
        </w:rPr>
        <w:t> контролируемого лица</w:t>
      </w:r>
      <w:r w:rsidRPr="0052558F">
        <w:rPr>
          <w:color w:val="000000"/>
        </w:rPr>
        <w:t>, его командировка и т.п.) при проведении</w:t>
      </w:r>
      <w:r w:rsidRPr="0052558F">
        <w:rPr>
          <w:color w:val="000000"/>
          <w:shd w:val="clear" w:color="auto" w:fill="FFFFFF"/>
        </w:rPr>
        <w:t> контрольного мероприятия</w:t>
      </w:r>
      <w:r w:rsidRPr="0052558F">
        <w:rPr>
          <w:color w:val="000000"/>
        </w:rPr>
        <w:t>.</w:t>
      </w:r>
    </w:p>
    <w:p w:rsidR="0052558F" w:rsidRPr="0052558F" w:rsidRDefault="0052558F" w:rsidP="00B95823">
      <w:pPr>
        <w:ind w:firstLine="709"/>
        <w:jc w:val="both"/>
        <w:rPr>
          <w:color w:val="000000"/>
        </w:rPr>
      </w:pPr>
      <w:r w:rsidRPr="0052558F">
        <w:rPr>
          <w:color w:val="000000"/>
        </w:rPr>
        <w:t>4.15. Срок проведения выездной проверки не может превышать 10 рабочих дней.</w:t>
      </w:r>
    </w:p>
    <w:p w:rsidR="0052558F" w:rsidRPr="0052558F" w:rsidRDefault="0052558F" w:rsidP="00B95823">
      <w:pPr>
        <w:ind w:firstLine="709"/>
        <w:jc w:val="both"/>
        <w:rPr>
          <w:color w:val="000000"/>
        </w:rPr>
      </w:pPr>
      <w:r w:rsidRPr="0052558F">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2558F">
        <w:rPr>
          <w:color w:val="000000"/>
        </w:rPr>
        <w:t>микропредприятия</w:t>
      </w:r>
      <w:proofErr w:type="spellEnd"/>
      <w:r w:rsidRPr="0052558F">
        <w:rPr>
          <w:color w:val="000000"/>
        </w:rPr>
        <w:t>.</w:t>
      </w:r>
    </w:p>
    <w:p w:rsidR="0052558F" w:rsidRPr="0052558F" w:rsidRDefault="0052558F" w:rsidP="00B95823">
      <w:pPr>
        <w:ind w:firstLine="709"/>
        <w:jc w:val="both"/>
        <w:rPr>
          <w:color w:val="000000"/>
        </w:rPr>
      </w:pPr>
      <w:r w:rsidRPr="0052558F">
        <w:rPr>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2558F" w:rsidRPr="0052558F" w:rsidRDefault="0052558F" w:rsidP="00B95823">
      <w:pPr>
        <w:ind w:firstLine="709"/>
        <w:jc w:val="both"/>
        <w:rPr>
          <w:color w:val="000000"/>
        </w:rPr>
      </w:pPr>
      <w:r w:rsidRPr="0052558F">
        <w:rPr>
          <w:color w:val="000000"/>
        </w:rPr>
        <w:t xml:space="preserve">4.16. Во всех случаях проведения контрольных мероприятий для фиксации должностными лицами, уполномоченными осуществлять контроль, и лицами, </w:t>
      </w:r>
      <w:r w:rsidRPr="0052558F">
        <w:rPr>
          <w:color w:val="000000"/>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558F" w:rsidRPr="0052558F" w:rsidRDefault="0052558F" w:rsidP="00B95823">
      <w:pPr>
        <w:ind w:firstLine="709"/>
        <w:jc w:val="both"/>
        <w:rPr>
          <w:color w:val="000000"/>
        </w:rPr>
      </w:pPr>
      <w:r w:rsidRPr="0052558F">
        <w:rPr>
          <w:color w:val="000000"/>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B95823">
          <w:rPr>
            <w:color w:val="000000"/>
          </w:rPr>
          <w:t>частью 2 статьи 90</w:t>
        </w:r>
      </w:hyperlink>
      <w:r w:rsidRPr="0052558F">
        <w:rPr>
          <w:color w:val="000000"/>
        </w:rPr>
        <w:t> Федерального закона от 31.07.2020 </w:t>
      </w:r>
      <w:hyperlink r:id="rId21"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w:t>
      </w:r>
    </w:p>
    <w:p w:rsidR="0052558F" w:rsidRPr="0052558F" w:rsidRDefault="0052558F" w:rsidP="00B95823">
      <w:pPr>
        <w:ind w:firstLine="709"/>
        <w:jc w:val="both"/>
        <w:rPr>
          <w:color w:val="000000"/>
        </w:rPr>
      </w:pPr>
      <w:r w:rsidRPr="0052558F">
        <w:rPr>
          <w:color w:val="00000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558F" w:rsidRPr="0052558F" w:rsidRDefault="0052558F" w:rsidP="00B95823">
      <w:pPr>
        <w:ind w:firstLine="709"/>
        <w:jc w:val="both"/>
        <w:rPr>
          <w:color w:val="000000"/>
        </w:rPr>
      </w:pPr>
      <w:r w:rsidRPr="0052558F">
        <w:rPr>
          <w:color w:val="000000"/>
        </w:rPr>
        <w:t>Оформление акта производится на месте проведения контрольного мероприятия в день окончания проведения такого мероприятия,</w:t>
      </w:r>
      <w:r w:rsidRPr="0052558F">
        <w:rPr>
          <w:color w:val="000000"/>
          <w:shd w:val="clear" w:color="auto" w:fill="FFFFFF"/>
        </w:rPr>
        <w:t> если иной порядок оформления акта не установлен Правительством Российской Федерации</w:t>
      </w:r>
      <w:r w:rsidRPr="0052558F">
        <w:rPr>
          <w:color w:val="000000"/>
        </w:rPr>
        <w:t>.</w:t>
      </w:r>
    </w:p>
    <w:p w:rsidR="0052558F" w:rsidRPr="0052558F" w:rsidRDefault="0052558F" w:rsidP="00B95823">
      <w:pPr>
        <w:ind w:firstLine="709"/>
        <w:jc w:val="both"/>
        <w:rPr>
          <w:color w:val="000000"/>
        </w:rPr>
      </w:pPr>
      <w:r w:rsidRPr="0052558F">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558F" w:rsidRPr="0052558F" w:rsidRDefault="0052558F" w:rsidP="00B95823">
      <w:pPr>
        <w:ind w:firstLine="709"/>
        <w:jc w:val="both"/>
        <w:rPr>
          <w:color w:val="000000"/>
        </w:rPr>
      </w:pPr>
      <w:r w:rsidRPr="0052558F">
        <w:rPr>
          <w:color w:val="000000"/>
        </w:rPr>
        <w:t>4.19. Информация о контрольных мероприятиях размещается в Едином реестре контрольных (надзорных) мероприятий.</w:t>
      </w:r>
    </w:p>
    <w:p w:rsidR="0052558F" w:rsidRPr="0052558F" w:rsidRDefault="0052558F" w:rsidP="00B95823">
      <w:pPr>
        <w:ind w:firstLine="709"/>
        <w:jc w:val="both"/>
        <w:rPr>
          <w:color w:val="000000"/>
        </w:rPr>
      </w:pPr>
      <w:r w:rsidRPr="0052558F">
        <w:rPr>
          <w:color w:val="000000"/>
        </w:rPr>
        <w:t>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2558F">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2558F">
        <w:rPr>
          <w:color w:val="000000"/>
        </w:rPr>
        <w:t>Единый портал</w:t>
      </w:r>
      <w:r w:rsidRPr="0052558F">
        <w:rPr>
          <w:color w:val="000000"/>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558F" w:rsidRPr="0052558F" w:rsidRDefault="0052558F" w:rsidP="00B95823">
      <w:pPr>
        <w:ind w:firstLine="709"/>
        <w:jc w:val="both"/>
        <w:rPr>
          <w:color w:val="000000"/>
        </w:rPr>
      </w:pPr>
      <w:r w:rsidRPr="0052558F">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2558F">
        <w:rPr>
          <w:color w:val="000000"/>
          <w:shd w:val="clear" w:color="auto" w:fill="FFFFFF"/>
        </w:rPr>
        <w:t xml:space="preserve"> документы в электронном виде </w:t>
      </w:r>
      <w:r w:rsidRPr="0052558F">
        <w:rPr>
          <w:color w:val="000000"/>
          <w:shd w:val="clear" w:color="auto" w:fill="FFFFFF"/>
        </w:rPr>
        <w:lastRenderedPageBreak/>
        <w:t>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2558F">
        <w:rPr>
          <w:color w:val="000000"/>
        </w:rPr>
        <w:t> Указанный гражданин вправе направлять администрации документы на бумажном носителе.</w:t>
      </w:r>
    </w:p>
    <w:p w:rsidR="0052558F" w:rsidRPr="0052558F" w:rsidRDefault="0052558F" w:rsidP="00B95823">
      <w:pPr>
        <w:ind w:firstLine="709"/>
        <w:jc w:val="both"/>
        <w:rPr>
          <w:color w:val="000000"/>
        </w:rPr>
      </w:pPr>
      <w:r w:rsidRPr="0052558F">
        <w:rPr>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558F" w:rsidRPr="0052558F" w:rsidRDefault="0052558F" w:rsidP="00B95823">
      <w:pPr>
        <w:ind w:firstLine="709"/>
        <w:jc w:val="both"/>
        <w:rPr>
          <w:color w:val="000000"/>
        </w:rPr>
      </w:pPr>
      <w:r w:rsidRPr="0052558F">
        <w:rPr>
          <w:color w:val="000000"/>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w:t>
      </w:r>
      <w:hyperlink r:id="rId22"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 и разделом 5 настоящего Положения.</w:t>
      </w:r>
    </w:p>
    <w:p w:rsidR="0052558F" w:rsidRPr="0052558F" w:rsidRDefault="0052558F" w:rsidP="00B95823">
      <w:pPr>
        <w:ind w:firstLine="709"/>
        <w:jc w:val="both"/>
        <w:rPr>
          <w:color w:val="000000"/>
        </w:rPr>
      </w:pPr>
      <w:r w:rsidRPr="0052558F">
        <w:rPr>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уполномоченные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558F" w:rsidRPr="0052558F" w:rsidRDefault="0052558F" w:rsidP="00B95823">
      <w:pPr>
        <w:ind w:firstLine="709"/>
        <w:jc w:val="both"/>
        <w:rPr>
          <w:color w:val="000000"/>
        </w:rPr>
      </w:pPr>
      <w:r w:rsidRPr="0052558F">
        <w:rPr>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(должностные лица, уполномоченные осуществлять контроль) в пределах полномочий, предусмотренных законодательством Российской Федерации, обязана:</w:t>
      </w:r>
    </w:p>
    <w:p w:rsidR="0052558F" w:rsidRPr="0052558F" w:rsidRDefault="0052558F" w:rsidP="00B95823">
      <w:pPr>
        <w:ind w:firstLine="709"/>
        <w:jc w:val="both"/>
        <w:rPr>
          <w:color w:val="000000"/>
        </w:rPr>
      </w:pPr>
      <w:bookmarkStart w:id="3" w:name="Par318"/>
      <w:bookmarkEnd w:id="3"/>
      <w:r w:rsidRPr="0052558F">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558F" w:rsidRPr="0052558F" w:rsidRDefault="0052558F" w:rsidP="00B95823">
      <w:pPr>
        <w:ind w:firstLine="709"/>
        <w:jc w:val="both"/>
        <w:rPr>
          <w:color w:val="000000"/>
        </w:rPr>
      </w:pPr>
      <w:r w:rsidRPr="0052558F">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2558F" w:rsidRPr="0052558F" w:rsidRDefault="0052558F" w:rsidP="00B95823">
      <w:pPr>
        <w:ind w:firstLine="709"/>
        <w:jc w:val="both"/>
        <w:rPr>
          <w:color w:val="000000"/>
        </w:rPr>
      </w:pPr>
      <w:r w:rsidRPr="0052558F">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558F" w:rsidRPr="0052558F" w:rsidRDefault="0052558F" w:rsidP="00B95823">
      <w:pPr>
        <w:ind w:firstLine="709"/>
        <w:jc w:val="both"/>
        <w:rPr>
          <w:color w:val="000000"/>
        </w:rPr>
      </w:pPr>
      <w:r w:rsidRPr="0052558F">
        <w:rPr>
          <w:color w:val="000000"/>
        </w:rPr>
        <w:t>4) </w:t>
      </w:r>
      <w:r w:rsidRPr="0052558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2558F">
        <w:rPr>
          <w:color w:val="000000"/>
        </w:rPr>
        <w:t>;</w:t>
      </w:r>
    </w:p>
    <w:p w:rsidR="0052558F" w:rsidRPr="0052558F" w:rsidRDefault="0052558F" w:rsidP="00B95823">
      <w:pPr>
        <w:ind w:firstLine="709"/>
        <w:jc w:val="both"/>
        <w:rPr>
          <w:color w:val="000000"/>
        </w:rPr>
      </w:pPr>
      <w:r w:rsidRPr="0052558F">
        <w:rPr>
          <w:color w:val="000000"/>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558F" w:rsidRPr="0052558F" w:rsidRDefault="0052558F" w:rsidP="00B95823">
      <w:pPr>
        <w:ind w:firstLine="709"/>
        <w:jc w:val="both"/>
        <w:rPr>
          <w:color w:val="000000"/>
        </w:rPr>
      </w:pPr>
      <w:r w:rsidRPr="0052558F">
        <w:rPr>
          <w:color w:val="000000"/>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95823">
        <w:rPr>
          <w:color w:val="000000"/>
        </w:rPr>
        <w:t>Красноярского края</w:t>
      </w:r>
      <w:r w:rsidRPr="0052558F">
        <w:rPr>
          <w:color w:val="000000"/>
        </w:rPr>
        <w:t>, органами местного самоуправления, правоохранительными органами, организациями и гражданами.</w:t>
      </w:r>
    </w:p>
    <w:p w:rsidR="0052558F" w:rsidRPr="0052558F" w:rsidRDefault="0052558F" w:rsidP="00B95823">
      <w:pPr>
        <w:ind w:firstLine="709"/>
        <w:jc w:val="both"/>
        <w:rPr>
          <w:color w:val="000000"/>
        </w:rPr>
      </w:pPr>
      <w:r w:rsidRPr="0052558F">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558F" w:rsidRPr="0052558F" w:rsidRDefault="0052558F" w:rsidP="00B95823">
      <w:pPr>
        <w:ind w:firstLine="709"/>
        <w:jc w:val="both"/>
        <w:rPr>
          <w:color w:val="000000"/>
        </w:rPr>
      </w:pPr>
      <w:r w:rsidRPr="0052558F">
        <w:rPr>
          <w:color w:val="000000"/>
        </w:rPr>
        <w:t> </w:t>
      </w:r>
    </w:p>
    <w:p w:rsidR="0052558F" w:rsidRPr="0052558F" w:rsidRDefault="0052558F" w:rsidP="00B95823">
      <w:pPr>
        <w:jc w:val="center"/>
        <w:rPr>
          <w:b/>
          <w:color w:val="000000"/>
        </w:rPr>
      </w:pPr>
      <w:r w:rsidRPr="0052558F">
        <w:rPr>
          <w:b/>
          <w:color w:val="000000"/>
        </w:rPr>
        <w:t>5. Обжалование решений администрации, действий (бездействия) должностных лиц, уполномоченных осуществлять контроль</w:t>
      </w:r>
    </w:p>
    <w:p w:rsidR="0052558F" w:rsidRPr="0052558F" w:rsidRDefault="0052558F" w:rsidP="00B95823">
      <w:pPr>
        <w:jc w:val="center"/>
        <w:rPr>
          <w:color w:val="000000"/>
        </w:rPr>
      </w:pPr>
      <w:r w:rsidRPr="0052558F">
        <w:rPr>
          <w:color w:val="000000"/>
        </w:rPr>
        <w:t> </w:t>
      </w:r>
    </w:p>
    <w:p w:rsidR="0052558F" w:rsidRPr="0052558F" w:rsidRDefault="0052558F" w:rsidP="00B95823">
      <w:pPr>
        <w:ind w:firstLine="514"/>
        <w:jc w:val="both"/>
        <w:rPr>
          <w:color w:val="000000"/>
        </w:rPr>
      </w:pPr>
      <w:r w:rsidRPr="0052558F">
        <w:rPr>
          <w:color w:val="000000"/>
        </w:rPr>
        <w:t>5.1. Решения администрации, действия (бездействие) должностных лиц, уполномоченных осуществлять контроль, могут быть обжалованы в судебном порядке.</w:t>
      </w:r>
    </w:p>
    <w:p w:rsidR="0052558F" w:rsidRPr="0052558F" w:rsidRDefault="0052558F" w:rsidP="00B95823">
      <w:pPr>
        <w:ind w:firstLine="514"/>
        <w:jc w:val="both"/>
        <w:rPr>
          <w:color w:val="000000"/>
        </w:rPr>
      </w:pPr>
      <w:r w:rsidRPr="0052558F">
        <w:rPr>
          <w:color w:val="000000"/>
        </w:rPr>
        <w:t>5.2. Д</w:t>
      </w:r>
      <w:r w:rsidRPr="0052558F">
        <w:rPr>
          <w:color w:val="22272F"/>
          <w:shd w:val="clear" w:color="auto" w:fill="FFFFFF"/>
        </w:rPr>
        <w:t>осудебный порядок подачи жалоб на </w:t>
      </w:r>
      <w:r w:rsidRPr="0052558F">
        <w:rPr>
          <w:color w:val="000000"/>
        </w:rPr>
        <w:t>решения администрации, действия (бездействие) должностных лиц, уполномоченных осуществлять контроль, </w:t>
      </w:r>
      <w:r w:rsidRPr="0052558F">
        <w:rPr>
          <w:color w:val="22272F"/>
          <w:shd w:val="clear" w:color="auto" w:fill="FFFFFF"/>
        </w:rPr>
        <w:t>не применяется.</w:t>
      </w:r>
    </w:p>
    <w:p w:rsidR="0052558F" w:rsidRPr="0052558F" w:rsidRDefault="0052558F" w:rsidP="00B95823">
      <w:pPr>
        <w:ind w:firstLine="709"/>
        <w:jc w:val="both"/>
        <w:rPr>
          <w:color w:val="000000"/>
        </w:rPr>
      </w:pPr>
      <w:r w:rsidRPr="0052558F">
        <w:rPr>
          <w:color w:val="000000"/>
        </w:rPr>
        <w:t> </w:t>
      </w:r>
    </w:p>
    <w:p w:rsidR="0052558F" w:rsidRPr="0052558F" w:rsidRDefault="0052558F" w:rsidP="00B95823">
      <w:pPr>
        <w:ind w:firstLine="514"/>
        <w:jc w:val="center"/>
        <w:rPr>
          <w:b/>
          <w:color w:val="000000"/>
        </w:rPr>
      </w:pPr>
      <w:r w:rsidRPr="0052558F">
        <w:rPr>
          <w:b/>
          <w:color w:val="000000"/>
        </w:rPr>
        <w:t>6. Ключевые показатели контроля в сфере благоустройства и их целевые значения</w:t>
      </w:r>
    </w:p>
    <w:p w:rsidR="0052558F" w:rsidRPr="0052558F" w:rsidRDefault="0052558F" w:rsidP="00B95823">
      <w:pPr>
        <w:ind w:firstLine="514"/>
        <w:jc w:val="center"/>
        <w:rPr>
          <w:color w:val="000000"/>
        </w:rPr>
      </w:pPr>
      <w:r w:rsidRPr="0052558F">
        <w:rPr>
          <w:color w:val="000000"/>
        </w:rPr>
        <w:t> </w:t>
      </w:r>
    </w:p>
    <w:p w:rsidR="0052558F" w:rsidRPr="0052558F" w:rsidRDefault="0052558F" w:rsidP="00B95823">
      <w:pPr>
        <w:ind w:firstLine="709"/>
        <w:jc w:val="both"/>
        <w:rPr>
          <w:color w:val="000000"/>
        </w:rPr>
      </w:pPr>
      <w:r w:rsidRPr="0052558F">
        <w:rPr>
          <w:color w:val="000000"/>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w:t>
      </w:r>
      <w:hyperlink r:id="rId23" w:tgtFrame="_blank" w:history="1">
        <w:r w:rsidRPr="00B95823">
          <w:rPr>
            <w:color w:val="0000FF"/>
          </w:rPr>
          <w:t>№ 248-ФЗ</w:t>
        </w:r>
      </w:hyperlink>
      <w:r w:rsidRPr="0052558F">
        <w:rPr>
          <w:color w:val="000000"/>
        </w:rPr>
        <w:t> «О государственном контроле (надзоре) и муниципальном контроле в Российской Федерации».</w:t>
      </w:r>
    </w:p>
    <w:p w:rsidR="0052558F" w:rsidRPr="00B95823" w:rsidRDefault="0052558F" w:rsidP="00B95823">
      <w:pPr>
        <w:ind w:firstLine="709"/>
        <w:jc w:val="both"/>
        <w:rPr>
          <w:color w:val="000000"/>
        </w:rPr>
      </w:pPr>
      <w:r w:rsidRPr="0052558F">
        <w:rPr>
          <w:color w:val="000000"/>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B370C5">
        <w:rPr>
          <w:color w:val="000000"/>
        </w:rPr>
        <w:t>Стрелка-Чунск</w:t>
      </w:r>
      <w:r w:rsidRPr="00B95823">
        <w:rPr>
          <w:color w:val="000000"/>
        </w:rPr>
        <w:t>им поселковым Советом депутатов</w:t>
      </w:r>
      <w:r w:rsidRPr="0052558F">
        <w:rPr>
          <w:color w:val="000000"/>
        </w:rPr>
        <w:t>.</w:t>
      </w:r>
    </w:p>
    <w:p w:rsidR="0052558F" w:rsidRPr="0052558F" w:rsidRDefault="0052558F" w:rsidP="00B95823">
      <w:pPr>
        <w:ind w:firstLine="709"/>
        <w:jc w:val="both"/>
        <w:rPr>
          <w:color w:val="000000"/>
        </w:rPr>
      </w:pPr>
    </w:p>
    <w:p w:rsidR="0052558F" w:rsidRPr="0052558F" w:rsidRDefault="0052558F" w:rsidP="00B95823">
      <w:pPr>
        <w:ind w:firstLine="514"/>
        <w:jc w:val="both"/>
        <w:rPr>
          <w:b/>
          <w:bCs/>
          <w:color w:val="000000"/>
        </w:rPr>
      </w:pPr>
      <w:r w:rsidRPr="0052558F">
        <w:rPr>
          <w:color w:val="000000"/>
        </w:rPr>
        <w:t> </w:t>
      </w:r>
    </w:p>
    <w:p w:rsidR="0052558F" w:rsidRPr="00B95823" w:rsidRDefault="0052558F" w:rsidP="00B95823">
      <w:pPr>
        <w:jc w:val="right"/>
        <w:rPr>
          <w:color w:val="000000"/>
        </w:rPr>
      </w:pPr>
    </w:p>
    <w:p w:rsidR="0052558F" w:rsidRPr="00B95823" w:rsidRDefault="0052558F" w:rsidP="00B95823">
      <w:pPr>
        <w:jc w:val="right"/>
        <w:rPr>
          <w:color w:val="000000"/>
        </w:rPr>
      </w:pPr>
    </w:p>
    <w:p w:rsidR="0052558F" w:rsidRPr="00B95823" w:rsidRDefault="0052558F" w:rsidP="00B95823">
      <w:pPr>
        <w:jc w:val="right"/>
        <w:rPr>
          <w:color w:val="000000"/>
        </w:rPr>
      </w:pPr>
    </w:p>
    <w:p w:rsidR="0052558F" w:rsidRPr="00B95823" w:rsidRDefault="0052558F" w:rsidP="00B95823">
      <w:pPr>
        <w:jc w:val="right"/>
        <w:rPr>
          <w:color w:val="000000"/>
        </w:rPr>
      </w:pPr>
    </w:p>
    <w:p w:rsidR="0052558F" w:rsidRPr="00B95823" w:rsidRDefault="0052558F" w:rsidP="00B95823">
      <w:pPr>
        <w:jc w:val="right"/>
        <w:rPr>
          <w:color w:val="000000"/>
        </w:rPr>
      </w:pPr>
    </w:p>
    <w:p w:rsidR="0052558F" w:rsidRPr="00B95823" w:rsidRDefault="0052558F" w:rsidP="00B95823">
      <w:pPr>
        <w:jc w:val="right"/>
        <w:rPr>
          <w:color w:val="000000"/>
        </w:rPr>
      </w:pPr>
    </w:p>
    <w:p w:rsidR="0052558F" w:rsidRDefault="0052558F" w:rsidP="00B95823">
      <w:pPr>
        <w:jc w:val="right"/>
        <w:rPr>
          <w:color w:val="000000"/>
        </w:rPr>
      </w:pPr>
    </w:p>
    <w:p w:rsidR="00B95823" w:rsidRDefault="00B95823" w:rsidP="00B95823">
      <w:pPr>
        <w:jc w:val="right"/>
        <w:rPr>
          <w:color w:val="000000"/>
        </w:rPr>
      </w:pPr>
    </w:p>
    <w:p w:rsidR="00B95823" w:rsidRDefault="00B95823" w:rsidP="00B95823">
      <w:pPr>
        <w:jc w:val="right"/>
        <w:rPr>
          <w:color w:val="000000"/>
        </w:rPr>
      </w:pPr>
    </w:p>
    <w:p w:rsidR="00B95823" w:rsidRDefault="00B95823" w:rsidP="00B95823">
      <w:pPr>
        <w:jc w:val="right"/>
        <w:rPr>
          <w:color w:val="000000"/>
        </w:rPr>
      </w:pPr>
    </w:p>
    <w:p w:rsidR="00B95823" w:rsidRDefault="00B95823" w:rsidP="00B95823">
      <w:pPr>
        <w:jc w:val="right"/>
        <w:rPr>
          <w:color w:val="000000"/>
        </w:rPr>
      </w:pPr>
    </w:p>
    <w:p w:rsidR="00B95823" w:rsidRDefault="00B95823" w:rsidP="00B95823">
      <w:pPr>
        <w:jc w:val="right"/>
        <w:rPr>
          <w:color w:val="000000"/>
        </w:rPr>
      </w:pPr>
    </w:p>
    <w:p w:rsidR="00B95823" w:rsidRPr="00B95823" w:rsidRDefault="00B95823" w:rsidP="00B95823">
      <w:pPr>
        <w:jc w:val="right"/>
        <w:rPr>
          <w:color w:val="000000"/>
        </w:rPr>
      </w:pPr>
    </w:p>
    <w:p w:rsidR="0052558F" w:rsidRPr="00B95823" w:rsidRDefault="0052558F" w:rsidP="00B95823">
      <w:pPr>
        <w:jc w:val="right"/>
        <w:rPr>
          <w:color w:val="000000"/>
        </w:rPr>
      </w:pPr>
    </w:p>
    <w:p w:rsidR="0052558F" w:rsidRPr="00B95823" w:rsidRDefault="0052558F" w:rsidP="00B95823">
      <w:pPr>
        <w:jc w:val="right"/>
        <w:rPr>
          <w:color w:val="000000"/>
        </w:rPr>
      </w:pPr>
    </w:p>
    <w:p w:rsidR="0052558F" w:rsidRPr="0052558F" w:rsidRDefault="0052558F" w:rsidP="00B95823">
      <w:pPr>
        <w:jc w:val="right"/>
        <w:rPr>
          <w:color w:val="000000"/>
        </w:rPr>
      </w:pPr>
    </w:p>
    <w:p w:rsidR="0052558F" w:rsidRPr="0052558F" w:rsidRDefault="0052558F" w:rsidP="00B95823">
      <w:pPr>
        <w:jc w:val="right"/>
        <w:rPr>
          <w:color w:val="000000"/>
        </w:rPr>
      </w:pPr>
      <w:r w:rsidRPr="0052558F">
        <w:rPr>
          <w:color w:val="000000"/>
        </w:rPr>
        <w:lastRenderedPageBreak/>
        <w:t>Приложение № 1</w:t>
      </w:r>
    </w:p>
    <w:p w:rsidR="0052558F" w:rsidRPr="0052558F" w:rsidRDefault="0052558F" w:rsidP="00B95823">
      <w:pPr>
        <w:jc w:val="right"/>
        <w:rPr>
          <w:color w:val="000000"/>
        </w:rPr>
      </w:pPr>
      <w:r w:rsidRPr="0052558F">
        <w:rPr>
          <w:color w:val="000000"/>
        </w:rPr>
        <w:t>к Положению о муниципальном контроле</w:t>
      </w:r>
    </w:p>
    <w:p w:rsidR="0052558F" w:rsidRPr="0052558F" w:rsidRDefault="0052558F" w:rsidP="00B95823">
      <w:pPr>
        <w:jc w:val="right"/>
        <w:rPr>
          <w:color w:val="000000"/>
        </w:rPr>
      </w:pPr>
      <w:r w:rsidRPr="0052558F">
        <w:rPr>
          <w:color w:val="000000"/>
        </w:rPr>
        <w:t>в сфере благоустройства на территории</w:t>
      </w:r>
    </w:p>
    <w:p w:rsidR="0052558F" w:rsidRPr="00B95823" w:rsidRDefault="0052558F" w:rsidP="00B95823">
      <w:pPr>
        <w:jc w:val="right"/>
        <w:rPr>
          <w:color w:val="000000"/>
        </w:rPr>
      </w:pPr>
      <w:r w:rsidRPr="00B95823">
        <w:rPr>
          <w:color w:val="000000"/>
        </w:rPr>
        <w:t xml:space="preserve">поселка </w:t>
      </w:r>
      <w:r w:rsidR="00B370C5">
        <w:rPr>
          <w:color w:val="000000"/>
        </w:rPr>
        <w:t>Стрелка-Чуня</w:t>
      </w:r>
      <w:r w:rsidRPr="00B95823">
        <w:rPr>
          <w:color w:val="000000"/>
        </w:rPr>
        <w:t xml:space="preserve"> Эвенкийского </w:t>
      </w:r>
    </w:p>
    <w:p w:rsidR="0052558F" w:rsidRPr="0052558F" w:rsidRDefault="0052558F" w:rsidP="00B95823">
      <w:pPr>
        <w:jc w:val="right"/>
        <w:rPr>
          <w:color w:val="000000"/>
        </w:rPr>
      </w:pPr>
      <w:r w:rsidRPr="00B95823">
        <w:rPr>
          <w:color w:val="000000"/>
        </w:rPr>
        <w:t>муниципального района Красноярского края</w:t>
      </w:r>
      <w:r w:rsidRPr="0052558F">
        <w:rPr>
          <w:color w:val="000000"/>
        </w:rPr>
        <w:t> </w:t>
      </w:r>
    </w:p>
    <w:p w:rsidR="0052558F" w:rsidRPr="0052558F" w:rsidRDefault="0052558F" w:rsidP="00B95823">
      <w:pPr>
        <w:ind w:firstLine="514"/>
        <w:jc w:val="center"/>
        <w:rPr>
          <w:b/>
          <w:bCs/>
          <w:color w:val="000000"/>
        </w:rPr>
      </w:pPr>
      <w:bookmarkStart w:id="4" w:name="Par381"/>
      <w:bookmarkEnd w:id="4"/>
      <w:r w:rsidRPr="0052558F">
        <w:rPr>
          <w:color w:val="000000"/>
        </w:rPr>
        <w:t> </w:t>
      </w:r>
    </w:p>
    <w:p w:rsidR="0052558F" w:rsidRPr="0052558F" w:rsidRDefault="0052558F" w:rsidP="00B95823">
      <w:pPr>
        <w:ind w:firstLine="514"/>
        <w:jc w:val="center"/>
        <w:rPr>
          <w:b/>
          <w:bCs/>
          <w:color w:val="000000"/>
        </w:rPr>
      </w:pPr>
      <w:r w:rsidRPr="0052558F">
        <w:rPr>
          <w:b/>
          <w:color w:val="000000"/>
        </w:rPr>
        <w:t>Критерии</w:t>
      </w:r>
    </w:p>
    <w:p w:rsidR="0052558F" w:rsidRPr="0052558F" w:rsidRDefault="0052558F" w:rsidP="00B95823">
      <w:pPr>
        <w:ind w:firstLine="514"/>
        <w:jc w:val="center"/>
        <w:rPr>
          <w:b/>
          <w:bCs/>
          <w:color w:val="000000"/>
        </w:rPr>
      </w:pPr>
      <w:r w:rsidRPr="0052558F">
        <w:rPr>
          <w:b/>
          <w:color w:val="000000"/>
        </w:rPr>
        <w:t>отнесения объектов контроля в сфере благоустройства к определенной категории риска при осуществлении администрацией </w:t>
      </w:r>
      <w:r w:rsidRPr="00B95823">
        <w:rPr>
          <w:b/>
          <w:color w:val="000000"/>
        </w:rPr>
        <w:t xml:space="preserve">поселка </w:t>
      </w:r>
      <w:r w:rsidR="00B370C5">
        <w:rPr>
          <w:b/>
          <w:color w:val="000000"/>
        </w:rPr>
        <w:t>Стрелка-Чуня</w:t>
      </w:r>
      <w:r w:rsidRPr="00B95823">
        <w:rPr>
          <w:b/>
          <w:color w:val="000000"/>
        </w:rPr>
        <w:t xml:space="preserve"> Эвенкийского муниципального района Красноярского края</w:t>
      </w:r>
      <w:r w:rsidRPr="0052558F">
        <w:rPr>
          <w:b/>
          <w:color w:val="000000"/>
        </w:rPr>
        <w:t>  контроля в сфере благоустройства</w:t>
      </w:r>
    </w:p>
    <w:p w:rsidR="0052558F" w:rsidRPr="0052558F" w:rsidRDefault="0052558F" w:rsidP="00B95823">
      <w:pPr>
        <w:ind w:firstLine="514"/>
        <w:jc w:val="center"/>
        <w:rPr>
          <w:b/>
          <w:bCs/>
          <w:color w:val="000000"/>
        </w:rPr>
      </w:pPr>
      <w:r w:rsidRPr="0052558F">
        <w:rPr>
          <w:color w:val="000000"/>
        </w:rPr>
        <w:t> </w:t>
      </w:r>
    </w:p>
    <w:p w:rsidR="0052558F" w:rsidRPr="0052558F" w:rsidRDefault="0052558F" w:rsidP="00B95823">
      <w:pPr>
        <w:ind w:firstLine="709"/>
        <w:jc w:val="both"/>
        <w:rPr>
          <w:color w:val="000000"/>
        </w:rPr>
      </w:pPr>
      <w:r w:rsidRPr="0052558F">
        <w:rPr>
          <w:color w:val="000000"/>
        </w:rPr>
        <w:t>1. К категории высокого риска относятся:</w:t>
      </w:r>
    </w:p>
    <w:p w:rsidR="0052558F" w:rsidRPr="0052558F" w:rsidRDefault="0052558F" w:rsidP="00B95823">
      <w:pPr>
        <w:ind w:firstLine="709"/>
        <w:jc w:val="both"/>
        <w:rPr>
          <w:color w:val="000000"/>
        </w:rPr>
      </w:pPr>
      <w:r w:rsidRPr="0052558F">
        <w:rPr>
          <w:color w:val="000000"/>
        </w:rPr>
        <w:t>прилегающие территории</w:t>
      </w:r>
    </w:p>
    <w:p w:rsidR="0052558F" w:rsidRPr="0052558F" w:rsidRDefault="0052558F" w:rsidP="00B95823">
      <w:pPr>
        <w:ind w:firstLine="709"/>
        <w:jc w:val="both"/>
        <w:rPr>
          <w:color w:val="000000"/>
        </w:rPr>
      </w:pPr>
      <w:r w:rsidRPr="0052558F">
        <w:rPr>
          <w:color w:val="000000"/>
        </w:rPr>
        <w:t>2. К категории среднего риска относятся:</w:t>
      </w:r>
    </w:p>
    <w:p w:rsidR="0052558F" w:rsidRPr="0052558F" w:rsidRDefault="0052558F" w:rsidP="00B95823">
      <w:pPr>
        <w:ind w:firstLine="709"/>
        <w:jc w:val="both"/>
        <w:rPr>
          <w:color w:val="000000"/>
        </w:rPr>
      </w:pPr>
      <w:r w:rsidRPr="0052558F">
        <w:rPr>
          <w:color w:val="000000"/>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52558F" w:rsidRPr="0052558F" w:rsidRDefault="0052558F" w:rsidP="00B95823">
      <w:pPr>
        <w:ind w:firstLine="709"/>
        <w:jc w:val="both"/>
        <w:rPr>
          <w:color w:val="000000"/>
        </w:rPr>
      </w:pPr>
      <w:r w:rsidRPr="0052558F">
        <w:rPr>
          <w:color w:val="000000"/>
        </w:rPr>
        <w:t>3. К категории низкого риска относятся все иные объекты контроля в сфере благоустройства.</w:t>
      </w:r>
    </w:p>
    <w:p w:rsidR="0052558F" w:rsidRDefault="0052558F" w:rsidP="00B95823">
      <w:pPr>
        <w:ind w:firstLine="709"/>
        <w:jc w:val="both"/>
        <w:rPr>
          <w:color w:val="000000"/>
        </w:rPr>
      </w:pPr>
      <w:r w:rsidRPr="0052558F">
        <w:rPr>
          <w:color w:val="000000"/>
        </w:rPr>
        <w:t> </w:t>
      </w: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B95823" w:rsidRDefault="00B95823" w:rsidP="00B95823">
      <w:pPr>
        <w:ind w:firstLine="709"/>
        <w:jc w:val="both"/>
        <w:rPr>
          <w:color w:val="000000"/>
        </w:rPr>
      </w:pPr>
    </w:p>
    <w:p w:rsidR="0052558F" w:rsidRPr="0052558F" w:rsidRDefault="0052558F" w:rsidP="00B95823">
      <w:pPr>
        <w:jc w:val="right"/>
        <w:rPr>
          <w:color w:val="000000"/>
        </w:rPr>
      </w:pPr>
      <w:r w:rsidRPr="0052558F">
        <w:rPr>
          <w:color w:val="000000"/>
        </w:rPr>
        <w:t>Приложение № 2</w:t>
      </w:r>
    </w:p>
    <w:p w:rsidR="0052558F" w:rsidRPr="0052558F" w:rsidRDefault="0052558F" w:rsidP="00B95823">
      <w:pPr>
        <w:jc w:val="right"/>
        <w:rPr>
          <w:color w:val="000000"/>
        </w:rPr>
      </w:pPr>
      <w:r w:rsidRPr="0052558F">
        <w:rPr>
          <w:color w:val="000000"/>
        </w:rPr>
        <w:t>к Положению о муниципальном контроле</w:t>
      </w:r>
    </w:p>
    <w:p w:rsidR="0052558F" w:rsidRPr="0052558F" w:rsidRDefault="0052558F" w:rsidP="00B95823">
      <w:pPr>
        <w:jc w:val="right"/>
        <w:rPr>
          <w:color w:val="000000"/>
        </w:rPr>
      </w:pPr>
      <w:r w:rsidRPr="0052558F">
        <w:rPr>
          <w:color w:val="000000"/>
        </w:rPr>
        <w:t>в сфере благоустройства на территории</w:t>
      </w:r>
    </w:p>
    <w:p w:rsidR="0052558F" w:rsidRPr="00B95823" w:rsidRDefault="0052558F" w:rsidP="00B95823">
      <w:pPr>
        <w:jc w:val="right"/>
        <w:rPr>
          <w:color w:val="000000"/>
        </w:rPr>
      </w:pPr>
      <w:r w:rsidRPr="00B95823">
        <w:rPr>
          <w:color w:val="000000"/>
        </w:rPr>
        <w:t xml:space="preserve">поселка </w:t>
      </w:r>
      <w:r w:rsidR="00B370C5">
        <w:rPr>
          <w:color w:val="000000"/>
        </w:rPr>
        <w:t>Стрелка-Чуня</w:t>
      </w:r>
      <w:r w:rsidRPr="00B95823">
        <w:rPr>
          <w:color w:val="000000"/>
        </w:rPr>
        <w:t xml:space="preserve"> Эвенкийского </w:t>
      </w:r>
    </w:p>
    <w:p w:rsidR="0052558F" w:rsidRPr="0052558F" w:rsidRDefault="0052558F" w:rsidP="00B95823">
      <w:pPr>
        <w:jc w:val="right"/>
        <w:rPr>
          <w:color w:val="000000"/>
        </w:rPr>
      </w:pPr>
      <w:r w:rsidRPr="00B95823">
        <w:rPr>
          <w:color w:val="000000"/>
        </w:rPr>
        <w:t>муниципального района Красноярского края</w:t>
      </w:r>
      <w:r w:rsidRPr="0052558F">
        <w:rPr>
          <w:color w:val="000000"/>
        </w:rPr>
        <w:t> </w:t>
      </w:r>
    </w:p>
    <w:p w:rsidR="0052558F" w:rsidRPr="0052558F" w:rsidRDefault="0052558F" w:rsidP="00B95823">
      <w:pPr>
        <w:ind w:firstLine="540"/>
        <w:jc w:val="both"/>
        <w:rPr>
          <w:color w:val="000000"/>
        </w:rPr>
      </w:pPr>
      <w:r w:rsidRPr="0052558F">
        <w:rPr>
          <w:i/>
          <w:iCs/>
          <w:color w:val="000000"/>
        </w:rPr>
        <w:t> </w:t>
      </w:r>
    </w:p>
    <w:p w:rsidR="0052558F" w:rsidRPr="0052558F" w:rsidRDefault="0052558F" w:rsidP="00B95823">
      <w:pPr>
        <w:ind w:firstLine="514"/>
        <w:jc w:val="center"/>
        <w:rPr>
          <w:b/>
          <w:bCs/>
          <w:color w:val="000000"/>
        </w:rPr>
      </w:pPr>
      <w:r w:rsidRPr="0052558F">
        <w:rPr>
          <w:b/>
          <w:color w:val="000000"/>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B95823">
        <w:rPr>
          <w:b/>
          <w:color w:val="000000"/>
        </w:rPr>
        <w:t xml:space="preserve">поселка </w:t>
      </w:r>
      <w:r w:rsidR="00B370C5">
        <w:rPr>
          <w:b/>
          <w:color w:val="000000"/>
        </w:rPr>
        <w:t>Стрелка-Чуня</w:t>
      </w:r>
      <w:r w:rsidRPr="00B95823">
        <w:rPr>
          <w:b/>
          <w:color w:val="000000"/>
        </w:rPr>
        <w:t xml:space="preserve"> Эвенкийского муниципального района Красноярского края</w:t>
      </w:r>
      <w:r w:rsidRPr="0052558F">
        <w:rPr>
          <w:b/>
          <w:color w:val="000000"/>
        </w:rPr>
        <w:t xml:space="preserve"> контроля в сфере благоустройства</w:t>
      </w:r>
    </w:p>
    <w:p w:rsidR="0052558F" w:rsidRPr="0052558F" w:rsidRDefault="0052558F" w:rsidP="00B95823">
      <w:pPr>
        <w:ind w:firstLine="540"/>
        <w:jc w:val="both"/>
        <w:rPr>
          <w:color w:val="000000"/>
        </w:rPr>
      </w:pPr>
      <w:r w:rsidRPr="0052558F">
        <w:rPr>
          <w:color w:val="000000"/>
        </w:rPr>
        <w:t> </w:t>
      </w:r>
    </w:p>
    <w:p w:rsidR="0052558F" w:rsidRPr="0052558F" w:rsidRDefault="0052558F" w:rsidP="00B95823">
      <w:pPr>
        <w:ind w:firstLine="540"/>
        <w:jc w:val="both"/>
        <w:rPr>
          <w:color w:val="000000"/>
        </w:rPr>
      </w:pPr>
      <w:r w:rsidRPr="0052558F">
        <w:rPr>
          <w:color w:val="000000"/>
        </w:rPr>
        <w:t> </w:t>
      </w:r>
    </w:p>
    <w:p w:rsidR="0052558F" w:rsidRPr="0052558F" w:rsidRDefault="0052558F" w:rsidP="00B95823">
      <w:pPr>
        <w:shd w:val="clear" w:color="auto" w:fill="FFFFFF"/>
        <w:ind w:firstLine="720"/>
        <w:jc w:val="both"/>
        <w:rPr>
          <w:color w:val="000000"/>
        </w:rPr>
      </w:pPr>
      <w:r w:rsidRPr="0052558F">
        <w:rPr>
          <w:color w:val="000000"/>
        </w:rPr>
        <w:t>1. Наличие мусора и иных отходов производства и потребления на прилегающей территории или на иных территориях общего пользования.</w:t>
      </w:r>
    </w:p>
    <w:p w:rsidR="0052558F" w:rsidRPr="0052558F" w:rsidRDefault="0052558F" w:rsidP="00B95823">
      <w:pPr>
        <w:shd w:val="clear" w:color="auto" w:fill="FFFFFF"/>
        <w:ind w:firstLine="720"/>
        <w:jc w:val="both"/>
        <w:rPr>
          <w:color w:val="000000"/>
        </w:rPr>
      </w:pPr>
      <w:r w:rsidRPr="0052558F">
        <w:rPr>
          <w:color w:val="000000"/>
        </w:rPr>
        <w:t>2. Наличие на прилегающей территории карантинных, ядовитых и сорных растений, порубочных остатков деревьев и кустарников.</w:t>
      </w:r>
    </w:p>
    <w:p w:rsidR="0052558F" w:rsidRPr="0052558F" w:rsidRDefault="0052558F" w:rsidP="00B95823">
      <w:pPr>
        <w:ind w:firstLine="709"/>
        <w:jc w:val="both"/>
        <w:rPr>
          <w:color w:val="000000"/>
        </w:rPr>
      </w:pPr>
      <w:r w:rsidRPr="0052558F">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2558F" w:rsidRPr="0052558F" w:rsidRDefault="0052558F" w:rsidP="00B95823">
      <w:pPr>
        <w:ind w:firstLine="709"/>
        <w:jc w:val="both"/>
        <w:rPr>
          <w:color w:val="000000"/>
        </w:rPr>
      </w:pPr>
      <w:r w:rsidRPr="0052558F">
        <w:rPr>
          <w:color w:val="000000"/>
        </w:rPr>
        <w:t>4. Наличие препятствующей </w:t>
      </w:r>
      <w:r w:rsidRPr="0052558F">
        <w:rPr>
          <w:color w:val="000000"/>
          <w:shd w:val="clear" w:color="auto" w:fill="FFFFFF"/>
        </w:rPr>
        <w:t>свободному и безопасному проходу граждан </w:t>
      </w:r>
      <w:r w:rsidRPr="0052558F">
        <w:rPr>
          <w:color w:val="000000"/>
        </w:rPr>
        <w:t>наледи на прилегающих территориях.</w:t>
      </w:r>
    </w:p>
    <w:p w:rsidR="0052558F" w:rsidRPr="0052558F" w:rsidRDefault="0052558F" w:rsidP="00B95823">
      <w:pPr>
        <w:ind w:firstLine="709"/>
        <w:jc w:val="both"/>
        <w:rPr>
          <w:color w:val="000000"/>
        </w:rPr>
      </w:pPr>
      <w:r w:rsidRPr="0052558F">
        <w:rPr>
          <w:color w:val="000000"/>
        </w:rPr>
        <w:t>5. Наличие сосулек на кровлях зданий, сооружений.</w:t>
      </w:r>
    </w:p>
    <w:p w:rsidR="0052558F" w:rsidRPr="0052558F" w:rsidRDefault="0052558F" w:rsidP="00B95823">
      <w:pPr>
        <w:shd w:val="clear" w:color="auto" w:fill="FFFFFF"/>
        <w:ind w:firstLine="709"/>
        <w:jc w:val="both"/>
        <w:rPr>
          <w:color w:val="000000"/>
        </w:rPr>
      </w:pPr>
      <w:r w:rsidRPr="0052558F">
        <w:rPr>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2558F" w:rsidRPr="0052558F" w:rsidRDefault="0052558F" w:rsidP="00B95823">
      <w:pPr>
        <w:shd w:val="clear" w:color="auto" w:fill="FFFFFF"/>
        <w:ind w:firstLine="720"/>
        <w:jc w:val="both"/>
        <w:rPr>
          <w:color w:val="000000"/>
        </w:rPr>
      </w:pPr>
      <w:r w:rsidRPr="0052558F">
        <w:rPr>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2558F" w:rsidRPr="0052558F" w:rsidRDefault="0052558F" w:rsidP="00B95823">
      <w:pPr>
        <w:shd w:val="clear" w:color="auto" w:fill="FFFFFF"/>
        <w:ind w:firstLine="720"/>
        <w:jc w:val="both"/>
        <w:rPr>
          <w:color w:val="000000"/>
        </w:rPr>
      </w:pPr>
      <w:r w:rsidRPr="0052558F">
        <w:rPr>
          <w:color w:val="000000"/>
        </w:rPr>
        <w:t>8. Осуществление земляных работ без разрешения на их осуществление либо с превышением срока действия такого разрешения.</w:t>
      </w:r>
    </w:p>
    <w:p w:rsidR="0052558F" w:rsidRPr="0052558F" w:rsidRDefault="0052558F" w:rsidP="00B95823">
      <w:pPr>
        <w:ind w:firstLine="709"/>
        <w:jc w:val="both"/>
        <w:rPr>
          <w:color w:val="000000"/>
        </w:rPr>
      </w:pPr>
      <w:r w:rsidRPr="0052558F">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2558F" w:rsidRPr="0052558F" w:rsidRDefault="0052558F" w:rsidP="00B95823">
      <w:pPr>
        <w:ind w:firstLine="709"/>
        <w:jc w:val="both"/>
        <w:rPr>
          <w:color w:val="000000"/>
        </w:rPr>
      </w:pPr>
      <w:r w:rsidRPr="0052558F">
        <w:rPr>
          <w:color w:val="000000"/>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52558F" w:rsidRPr="0052558F" w:rsidRDefault="0052558F" w:rsidP="00B95823">
      <w:pPr>
        <w:ind w:firstLine="709"/>
        <w:jc w:val="both"/>
        <w:rPr>
          <w:color w:val="000000"/>
        </w:rPr>
      </w:pPr>
      <w:r w:rsidRPr="0052558F">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2558F" w:rsidRPr="0052558F" w:rsidRDefault="0052558F" w:rsidP="00B95823">
      <w:pPr>
        <w:ind w:firstLine="709"/>
        <w:jc w:val="both"/>
        <w:rPr>
          <w:color w:val="000000"/>
        </w:rPr>
      </w:pPr>
      <w:r w:rsidRPr="0052558F">
        <w:rPr>
          <w:color w:val="000000"/>
        </w:rPr>
        <w:t>12. Выпас сельскохозяйственных животных и птиц на территориях общего пользования.</w:t>
      </w:r>
    </w:p>
    <w:p w:rsidR="0086309B" w:rsidRPr="005D2DF9" w:rsidRDefault="0086309B" w:rsidP="00B95823">
      <w:pPr>
        <w:ind w:firstLine="567"/>
        <w:jc w:val="center"/>
      </w:pPr>
    </w:p>
    <w:sectPr w:rsidR="0086309B" w:rsidRPr="005D2DF9" w:rsidSect="0052540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8CF"/>
    <w:multiLevelType w:val="hybridMultilevel"/>
    <w:tmpl w:val="E566FF18"/>
    <w:lvl w:ilvl="0" w:tplc="35DEE94E">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EF96AC9"/>
    <w:multiLevelType w:val="hybridMultilevel"/>
    <w:tmpl w:val="21B48236"/>
    <w:lvl w:ilvl="0" w:tplc="76262F7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2A436E"/>
    <w:multiLevelType w:val="hybridMultilevel"/>
    <w:tmpl w:val="E566FF18"/>
    <w:lvl w:ilvl="0" w:tplc="35DEE94E">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309B"/>
    <w:rsid w:val="00001525"/>
    <w:rsid w:val="00002F57"/>
    <w:rsid w:val="000250AE"/>
    <w:rsid w:val="0002561A"/>
    <w:rsid w:val="0004017A"/>
    <w:rsid w:val="00042CF7"/>
    <w:rsid w:val="00045F38"/>
    <w:rsid w:val="000523D5"/>
    <w:rsid w:val="000611FE"/>
    <w:rsid w:val="000624F1"/>
    <w:rsid w:val="00063F85"/>
    <w:rsid w:val="0008566E"/>
    <w:rsid w:val="00090067"/>
    <w:rsid w:val="0009111C"/>
    <w:rsid w:val="0009563B"/>
    <w:rsid w:val="00096EAB"/>
    <w:rsid w:val="000A4AE1"/>
    <w:rsid w:val="000B1928"/>
    <w:rsid w:val="000B2F29"/>
    <w:rsid w:val="000B74BE"/>
    <w:rsid w:val="000C5D00"/>
    <w:rsid w:val="000C6ECA"/>
    <w:rsid w:val="000D2626"/>
    <w:rsid w:val="000D790F"/>
    <w:rsid w:val="000E00B9"/>
    <w:rsid w:val="000E5D2F"/>
    <w:rsid w:val="000E5FC2"/>
    <w:rsid w:val="00113047"/>
    <w:rsid w:val="001255A5"/>
    <w:rsid w:val="00125605"/>
    <w:rsid w:val="00125643"/>
    <w:rsid w:val="00127113"/>
    <w:rsid w:val="00127F35"/>
    <w:rsid w:val="001328A3"/>
    <w:rsid w:val="001336BA"/>
    <w:rsid w:val="00133DAF"/>
    <w:rsid w:val="001369B5"/>
    <w:rsid w:val="00145E41"/>
    <w:rsid w:val="00164DE6"/>
    <w:rsid w:val="00166653"/>
    <w:rsid w:val="001679BD"/>
    <w:rsid w:val="001734A1"/>
    <w:rsid w:val="00177AAC"/>
    <w:rsid w:val="00184C07"/>
    <w:rsid w:val="001941B9"/>
    <w:rsid w:val="001962B3"/>
    <w:rsid w:val="001A50F0"/>
    <w:rsid w:val="001A580A"/>
    <w:rsid w:val="001B0F10"/>
    <w:rsid w:val="001C0CF6"/>
    <w:rsid w:val="001C3D2F"/>
    <w:rsid w:val="001C6346"/>
    <w:rsid w:val="001C6A4D"/>
    <w:rsid w:val="001D5768"/>
    <w:rsid w:val="001D65AB"/>
    <w:rsid w:val="001E1F9B"/>
    <w:rsid w:val="001F4481"/>
    <w:rsid w:val="00200C72"/>
    <w:rsid w:val="00201DB8"/>
    <w:rsid w:val="002104E6"/>
    <w:rsid w:val="00221D42"/>
    <w:rsid w:val="00240E73"/>
    <w:rsid w:val="0024282A"/>
    <w:rsid w:val="00253FC5"/>
    <w:rsid w:val="00255227"/>
    <w:rsid w:val="0026330C"/>
    <w:rsid w:val="00271C83"/>
    <w:rsid w:val="00277328"/>
    <w:rsid w:val="002878DF"/>
    <w:rsid w:val="00292FB6"/>
    <w:rsid w:val="002943B5"/>
    <w:rsid w:val="0029460C"/>
    <w:rsid w:val="002956DA"/>
    <w:rsid w:val="00296A26"/>
    <w:rsid w:val="002972C6"/>
    <w:rsid w:val="002A284A"/>
    <w:rsid w:val="002A2B0D"/>
    <w:rsid w:val="002A2F78"/>
    <w:rsid w:val="002A3E1C"/>
    <w:rsid w:val="002B0160"/>
    <w:rsid w:val="002B47B3"/>
    <w:rsid w:val="002C3365"/>
    <w:rsid w:val="002C5E33"/>
    <w:rsid w:val="002D1D23"/>
    <w:rsid w:val="002D2AF9"/>
    <w:rsid w:val="002D37B6"/>
    <w:rsid w:val="002E383A"/>
    <w:rsid w:val="002E3FF6"/>
    <w:rsid w:val="002E5A19"/>
    <w:rsid w:val="002E71E6"/>
    <w:rsid w:val="002F16F7"/>
    <w:rsid w:val="002F6732"/>
    <w:rsid w:val="00302DC7"/>
    <w:rsid w:val="003043CC"/>
    <w:rsid w:val="00313559"/>
    <w:rsid w:val="00315295"/>
    <w:rsid w:val="00325FC5"/>
    <w:rsid w:val="00326565"/>
    <w:rsid w:val="0032710A"/>
    <w:rsid w:val="00346FC2"/>
    <w:rsid w:val="00351C34"/>
    <w:rsid w:val="00354193"/>
    <w:rsid w:val="00360B79"/>
    <w:rsid w:val="003637B4"/>
    <w:rsid w:val="00375CA8"/>
    <w:rsid w:val="003812B2"/>
    <w:rsid w:val="00383485"/>
    <w:rsid w:val="00384A9C"/>
    <w:rsid w:val="00387106"/>
    <w:rsid w:val="0039075E"/>
    <w:rsid w:val="00393288"/>
    <w:rsid w:val="003935FF"/>
    <w:rsid w:val="0039604B"/>
    <w:rsid w:val="003A2BD7"/>
    <w:rsid w:val="003A6740"/>
    <w:rsid w:val="003B4A4F"/>
    <w:rsid w:val="003B5E07"/>
    <w:rsid w:val="003C535A"/>
    <w:rsid w:val="003C589B"/>
    <w:rsid w:val="003C629F"/>
    <w:rsid w:val="003C72CB"/>
    <w:rsid w:val="003C7888"/>
    <w:rsid w:val="003D2498"/>
    <w:rsid w:val="003D38CD"/>
    <w:rsid w:val="003E02AC"/>
    <w:rsid w:val="003E044D"/>
    <w:rsid w:val="003E19C0"/>
    <w:rsid w:val="003E6FAE"/>
    <w:rsid w:val="003E71E6"/>
    <w:rsid w:val="003E7721"/>
    <w:rsid w:val="003F3B78"/>
    <w:rsid w:val="003F4F60"/>
    <w:rsid w:val="003F68A0"/>
    <w:rsid w:val="003F7674"/>
    <w:rsid w:val="00413CA9"/>
    <w:rsid w:val="00422470"/>
    <w:rsid w:val="0042564D"/>
    <w:rsid w:val="004279EB"/>
    <w:rsid w:val="0045236F"/>
    <w:rsid w:val="004528E8"/>
    <w:rsid w:val="0045430F"/>
    <w:rsid w:val="00454990"/>
    <w:rsid w:val="00464F3A"/>
    <w:rsid w:val="004735CF"/>
    <w:rsid w:val="00474E78"/>
    <w:rsid w:val="004802ED"/>
    <w:rsid w:val="00485175"/>
    <w:rsid w:val="00495F8C"/>
    <w:rsid w:val="004A563E"/>
    <w:rsid w:val="004B190D"/>
    <w:rsid w:val="004C0F21"/>
    <w:rsid w:val="004C1493"/>
    <w:rsid w:val="004C2437"/>
    <w:rsid w:val="004D49E5"/>
    <w:rsid w:val="004E1213"/>
    <w:rsid w:val="004F49CF"/>
    <w:rsid w:val="004F76A8"/>
    <w:rsid w:val="00501EC8"/>
    <w:rsid w:val="00506685"/>
    <w:rsid w:val="005136FF"/>
    <w:rsid w:val="00514527"/>
    <w:rsid w:val="00523A6B"/>
    <w:rsid w:val="0052540D"/>
    <w:rsid w:val="0052558F"/>
    <w:rsid w:val="00526BC1"/>
    <w:rsid w:val="00527588"/>
    <w:rsid w:val="00527F93"/>
    <w:rsid w:val="0054088A"/>
    <w:rsid w:val="005515BF"/>
    <w:rsid w:val="005610CF"/>
    <w:rsid w:val="00574A36"/>
    <w:rsid w:val="00574C05"/>
    <w:rsid w:val="0058138D"/>
    <w:rsid w:val="005A17B0"/>
    <w:rsid w:val="005A611C"/>
    <w:rsid w:val="005A6BE1"/>
    <w:rsid w:val="005A6F5C"/>
    <w:rsid w:val="005B73CE"/>
    <w:rsid w:val="005C6BD8"/>
    <w:rsid w:val="005C6DA2"/>
    <w:rsid w:val="005D03CD"/>
    <w:rsid w:val="005D13EE"/>
    <w:rsid w:val="005D2DF9"/>
    <w:rsid w:val="005E0884"/>
    <w:rsid w:val="005E08D1"/>
    <w:rsid w:val="005E2266"/>
    <w:rsid w:val="005F2F2B"/>
    <w:rsid w:val="005F46A6"/>
    <w:rsid w:val="00611422"/>
    <w:rsid w:val="006175C1"/>
    <w:rsid w:val="00624A9D"/>
    <w:rsid w:val="00636441"/>
    <w:rsid w:val="006378FE"/>
    <w:rsid w:val="00637FE8"/>
    <w:rsid w:val="006468A4"/>
    <w:rsid w:val="00654119"/>
    <w:rsid w:val="0065488E"/>
    <w:rsid w:val="006609BA"/>
    <w:rsid w:val="00673FF1"/>
    <w:rsid w:val="0067586D"/>
    <w:rsid w:val="00683F16"/>
    <w:rsid w:val="00686C6F"/>
    <w:rsid w:val="006921D4"/>
    <w:rsid w:val="00696CB6"/>
    <w:rsid w:val="0069741E"/>
    <w:rsid w:val="006A2A3D"/>
    <w:rsid w:val="006A5126"/>
    <w:rsid w:val="006C4535"/>
    <w:rsid w:val="006C4EC9"/>
    <w:rsid w:val="006C5E16"/>
    <w:rsid w:val="006D09C8"/>
    <w:rsid w:val="006D11D7"/>
    <w:rsid w:val="006D151C"/>
    <w:rsid w:val="006D6A8E"/>
    <w:rsid w:val="006E0100"/>
    <w:rsid w:val="006E047E"/>
    <w:rsid w:val="006E2F77"/>
    <w:rsid w:val="007022F5"/>
    <w:rsid w:val="00706DCC"/>
    <w:rsid w:val="00715008"/>
    <w:rsid w:val="0071521A"/>
    <w:rsid w:val="00715D5A"/>
    <w:rsid w:val="00722129"/>
    <w:rsid w:val="007254D7"/>
    <w:rsid w:val="00726DD7"/>
    <w:rsid w:val="007327B6"/>
    <w:rsid w:val="00732F33"/>
    <w:rsid w:val="007337B9"/>
    <w:rsid w:val="007474E1"/>
    <w:rsid w:val="00754FF6"/>
    <w:rsid w:val="00757286"/>
    <w:rsid w:val="0076588B"/>
    <w:rsid w:val="00766FBF"/>
    <w:rsid w:val="00767B46"/>
    <w:rsid w:val="00775292"/>
    <w:rsid w:val="0078086B"/>
    <w:rsid w:val="00781C3B"/>
    <w:rsid w:val="007824A3"/>
    <w:rsid w:val="0078487A"/>
    <w:rsid w:val="0079181E"/>
    <w:rsid w:val="00793FA8"/>
    <w:rsid w:val="00796FF4"/>
    <w:rsid w:val="007973DE"/>
    <w:rsid w:val="007A4533"/>
    <w:rsid w:val="007C2986"/>
    <w:rsid w:val="007C7671"/>
    <w:rsid w:val="007D51FF"/>
    <w:rsid w:val="007D5A77"/>
    <w:rsid w:val="007E218A"/>
    <w:rsid w:val="007E66A7"/>
    <w:rsid w:val="007F1A78"/>
    <w:rsid w:val="007F25D8"/>
    <w:rsid w:val="007F325D"/>
    <w:rsid w:val="0080015B"/>
    <w:rsid w:val="008016BE"/>
    <w:rsid w:val="0081364D"/>
    <w:rsid w:val="008138DE"/>
    <w:rsid w:val="00820469"/>
    <w:rsid w:val="008239A7"/>
    <w:rsid w:val="00824977"/>
    <w:rsid w:val="00826874"/>
    <w:rsid w:val="00837C13"/>
    <w:rsid w:val="00842DCB"/>
    <w:rsid w:val="008461DC"/>
    <w:rsid w:val="00850B96"/>
    <w:rsid w:val="00855B1F"/>
    <w:rsid w:val="00856583"/>
    <w:rsid w:val="0086309B"/>
    <w:rsid w:val="00872735"/>
    <w:rsid w:val="00874BD3"/>
    <w:rsid w:val="00887440"/>
    <w:rsid w:val="00890C86"/>
    <w:rsid w:val="008A074B"/>
    <w:rsid w:val="008A1C09"/>
    <w:rsid w:val="008A25BD"/>
    <w:rsid w:val="008B0135"/>
    <w:rsid w:val="008B11A5"/>
    <w:rsid w:val="008B5356"/>
    <w:rsid w:val="008B5396"/>
    <w:rsid w:val="008B6DAA"/>
    <w:rsid w:val="008C209D"/>
    <w:rsid w:val="008D446C"/>
    <w:rsid w:val="008E1E20"/>
    <w:rsid w:val="008E4F57"/>
    <w:rsid w:val="008E4F58"/>
    <w:rsid w:val="008E77DA"/>
    <w:rsid w:val="008F2ECF"/>
    <w:rsid w:val="00904877"/>
    <w:rsid w:val="0090745E"/>
    <w:rsid w:val="00922F03"/>
    <w:rsid w:val="00932EC6"/>
    <w:rsid w:val="00934E93"/>
    <w:rsid w:val="00946F97"/>
    <w:rsid w:val="009515B4"/>
    <w:rsid w:val="00954FD0"/>
    <w:rsid w:val="009557F5"/>
    <w:rsid w:val="00963F6E"/>
    <w:rsid w:val="009651E0"/>
    <w:rsid w:val="00966F29"/>
    <w:rsid w:val="00977ED5"/>
    <w:rsid w:val="009819F3"/>
    <w:rsid w:val="00990E46"/>
    <w:rsid w:val="009B1803"/>
    <w:rsid w:val="009B360C"/>
    <w:rsid w:val="009B4A91"/>
    <w:rsid w:val="009C1462"/>
    <w:rsid w:val="009D04B9"/>
    <w:rsid w:val="009D28F7"/>
    <w:rsid w:val="009D2B3B"/>
    <w:rsid w:val="009D3FAB"/>
    <w:rsid w:val="009D6A12"/>
    <w:rsid w:val="009E1032"/>
    <w:rsid w:val="009E6DE7"/>
    <w:rsid w:val="009E7144"/>
    <w:rsid w:val="009F0FF9"/>
    <w:rsid w:val="009F44AD"/>
    <w:rsid w:val="00A03B3F"/>
    <w:rsid w:val="00A0624B"/>
    <w:rsid w:val="00A11909"/>
    <w:rsid w:val="00A11B33"/>
    <w:rsid w:val="00A14A94"/>
    <w:rsid w:val="00A16634"/>
    <w:rsid w:val="00A169E5"/>
    <w:rsid w:val="00A2194B"/>
    <w:rsid w:val="00A3661C"/>
    <w:rsid w:val="00A51D5E"/>
    <w:rsid w:val="00A54A0B"/>
    <w:rsid w:val="00A753E5"/>
    <w:rsid w:val="00A754FF"/>
    <w:rsid w:val="00A76B76"/>
    <w:rsid w:val="00A87D4C"/>
    <w:rsid w:val="00A91AA0"/>
    <w:rsid w:val="00A91E53"/>
    <w:rsid w:val="00A9255C"/>
    <w:rsid w:val="00A94734"/>
    <w:rsid w:val="00AA17BA"/>
    <w:rsid w:val="00AA17C0"/>
    <w:rsid w:val="00AA49BA"/>
    <w:rsid w:val="00AB1343"/>
    <w:rsid w:val="00AB2C90"/>
    <w:rsid w:val="00AB42B4"/>
    <w:rsid w:val="00AB4B47"/>
    <w:rsid w:val="00AC1B3B"/>
    <w:rsid w:val="00AC55D1"/>
    <w:rsid w:val="00AC5F3B"/>
    <w:rsid w:val="00AC7A31"/>
    <w:rsid w:val="00AD08BB"/>
    <w:rsid w:val="00AD3CBE"/>
    <w:rsid w:val="00AD5C66"/>
    <w:rsid w:val="00AE3197"/>
    <w:rsid w:val="00AE6665"/>
    <w:rsid w:val="00AF2864"/>
    <w:rsid w:val="00AF318B"/>
    <w:rsid w:val="00AF42BB"/>
    <w:rsid w:val="00B000B8"/>
    <w:rsid w:val="00B01660"/>
    <w:rsid w:val="00B04314"/>
    <w:rsid w:val="00B07815"/>
    <w:rsid w:val="00B07B40"/>
    <w:rsid w:val="00B10563"/>
    <w:rsid w:val="00B12A00"/>
    <w:rsid w:val="00B143FD"/>
    <w:rsid w:val="00B14C8F"/>
    <w:rsid w:val="00B202DD"/>
    <w:rsid w:val="00B24C73"/>
    <w:rsid w:val="00B2688C"/>
    <w:rsid w:val="00B27CF2"/>
    <w:rsid w:val="00B33075"/>
    <w:rsid w:val="00B3546E"/>
    <w:rsid w:val="00B370C5"/>
    <w:rsid w:val="00B37AF6"/>
    <w:rsid w:val="00B54D3B"/>
    <w:rsid w:val="00B56B9D"/>
    <w:rsid w:val="00B573F7"/>
    <w:rsid w:val="00B65DBD"/>
    <w:rsid w:val="00B665D3"/>
    <w:rsid w:val="00B705F8"/>
    <w:rsid w:val="00B70F55"/>
    <w:rsid w:val="00B95823"/>
    <w:rsid w:val="00BA2E81"/>
    <w:rsid w:val="00BA53F8"/>
    <w:rsid w:val="00BA7D12"/>
    <w:rsid w:val="00BB296D"/>
    <w:rsid w:val="00BC1E4D"/>
    <w:rsid w:val="00BC418C"/>
    <w:rsid w:val="00BD4D39"/>
    <w:rsid w:val="00BD732F"/>
    <w:rsid w:val="00BF5615"/>
    <w:rsid w:val="00C148A2"/>
    <w:rsid w:val="00C14D75"/>
    <w:rsid w:val="00C16C49"/>
    <w:rsid w:val="00C170FB"/>
    <w:rsid w:val="00C20FBB"/>
    <w:rsid w:val="00C318E3"/>
    <w:rsid w:val="00C3686B"/>
    <w:rsid w:val="00C40EED"/>
    <w:rsid w:val="00C42716"/>
    <w:rsid w:val="00C5461C"/>
    <w:rsid w:val="00C55AD2"/>
    <w:rsid w:val="00C55EDC"/>
    <w:rsid w:val="00C60D24"/>
    <w:rsid w:val="00C615DF"/>
    <w:rsid w:val="00C62F9F"/>
    <w:rsid w:val="00C706E7"/>
    <w:rsid w:val="00C73A6A"/>
    <w:rsid w:val="00C859C2"/>
    <w:rsid w:val="00C87E26"/>
    <w:rsid w:val="00CA6C6E"/>
    <w:rsid w:val="00CC6595"/>
    <w:rsid w:val="00CC6BC4"/>
    <w:rsid w:val="00CD47DD"/>
    <w:rsid w:val="00CD6703"/>
    <w:rsid w:val="00CD7A32"/>
    <w:rsid w:val="00CE041F"/>
    <w:rsid w:val="00CE4B2C"/>
    <w:rsid w:val="00CE4D8A"/>
    <w:rsid w:val="00CE74EF"/>
    <w:rsid w:val="00CF78B6"/>
    <w:rsid w:val="00D0028B"/>
    <w:rsid w:val="00D01E52"/>
    <w:rsid w:val="00D07CE1"/>
    <w:rsid w:val="00D21B22"/>
    <w:rsid w:val="00D25A51"/>
    <w:rsid w:val="00D5067F"/>
    <w:rsid w:val="00D57346"/>
    <w:rsid w:val="00D75FDC"/>
    <w:rsid w:val="00D8345F"/>
    <w:rsid w:val="00D92357"/>
    <w:rsid w:val="00D96589"/>
    <w:rsid w:val="00DA3953"/>
    <w:rsid w:val="00DA6B98"/>
    <w:rsid w:val="00DB1F36"/>
    <w:rsid w:val="00DC1467"/>
    <w:rsid w:val="00DE17B3"/>
    <w:rsid w:val="00DF5BB4"/>
    <w:rsid w:val="00DF75D6"/>
    <w:rsid w:val="00E16436"/>
    <w:rsid w:val="00E261EA"/>
    <w:rsid w:val="00E3586E"/>
    <w:rsid w:val="00E366D3"/>
    <w:rsid w:val="00E3782A"/>
    <w:rsid w:val="00E63F8B"/>
    <w:rsid w:val="00E66B2B"/>
    <w:rsid w:val="00E71006"/>
    <w:rsid w:val="00E87B58"/>
    <w:rsid w:val="00EA7FD5"/>
    <w:rsid w:val="00EB4F56"/>
    <w:rsid w:val="00EB7ADF"/>
    <w:rsid w:val="00EC3D36"/>
    <w:rsid w:val="00EC44A2"/>
    <w:rsid w:val="00EE27A3"/>
    <w:rsid w:val="00EE4B00"/>
    <w:rsid w:val="00EE769F"/>
    <w:rsid w:val="00EF0353"/>
    <w:rsid w:val="00EF07B6"/>
    <w:rsid w:val="00EF1191"/>
    <w:rsid w:val="00EF5431"/>
    <w:rsid w:val="00F04328"/>
    <w:rsid w:val="00F0649C"/>
    <w:rsid w:val="00F11B0E"/>
    <w:rsid w:val="00F13F1A"/>
    <w:rsid w:val="00F20FA4"/>
    <w:rsid w:val="00F25F49"/>
    <w:rsid w:val="00F27820"/>
    <w:rsid w:val="00F3042C"/>
    <w:rsid w:val="00F40DC0"/>
    <w:rsid w:val="00F4278F"/>
    <w:rsid w:val="00F53703"/>
    <w:rsid w:val="00F71379"/>
    <w:rsid w:val="00F761D3"/>
    <w:rsid w:val="00F771F4"/>
    <w:rsid w:val="00F810BA"/>
    <w:rsid w:val="00F82590"/>
    <w:rsid w:val="00FA0405"/>
    <w:rsid w:val="00FA1494"/>
    <w:rsid w:val="00FA4C9E"/>
    <w:rsid w:val="00FA66A3"/>
    <w:rsid w:val="00FA73A5"/>
    <w:rsid w:val="00FB0274"/>
    <w:rsid w:val="00FB2175"/>
    <w:rsid w:val="00FB599A"/>
    <w:rsid w:val="00FB62FF"/>
    <w:rsid w:val="00FC4F41"/>
    <w:rsid w:val="00FD324E"/>
    <w:rsid w:val="00FF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4081A-924D-4175-B038-8259B15F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9B"/>
    <w:rPr>
      <w:sz w:val="24"/>
      <w:szCs w:val="24"/>
    </w:rPr>
  </w:style>
  <w:style w:type="paragraph" w:styleId="1">
    <w:name w:val="heading 1"/>
    <w:basedOn w:val="a"/>
    <w:next w:val="a"/>
    <w:link w:val="10"/>
    <w:uiPriority w:val="99"/>
    <w:qFormat/>
    <w:rsid w:val="002A284A"/>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284A"/>
    <w:rPr>
      <w:rFonts w:ascii="Arial" w:hAnsi="Arial" w:cs="Arial"/>
      <w:b/>
      <w:bCs/>
      <w:color w:val="000080"/>
      <w:sz w:val="24"/>
      <w:szCs w:val="24"/>
    </w:rPr>
  </w:style>
  <w:style w:type="paragraph" w:styleId="a3">
    <w:name w:val="Title"/>
    <w:basedOn w:val="a"/>
    <w:next w:val="a"/>
    <w:link w:val="a4"/>
    <w:uiPriority w:val="99"/>
    <w:qFormat/>
    <w:rsid w:val="002A284A"/>
    <w:pPr>
      <w:spacing w:before="240" w:after="60"/>
      <w:jc w:val="center"/>
      <w:outlineLvl w:val="0"/>
    </w:pPr>
    <w:rPr>
      <w:rFonts w:asciiTheme="majorHAnsi" w:eastAsiaTheme="majorEastAsia" w:hAnsiTheme="majorHAnsi" w:cstheme="majorBidi"/>
      <w:b/>
      <w:bCs/>
      <w:caps/>
      <w:kern w:val="28"/>
      <w:sz w:val="32"/>
      <w:szCs w:val="32"/>
    </w:rPr>
  </w:style>
  <w:style w:type="character" w:customStyle="1" w:styleId="a4">
    <w:name w:val="Название Знак"/>
    <w:basedOn w:val="a0"/>
    <w:link w:val="a3"/>
    <w:uiPriority w:val="99"/>
    <w:rsid w:val="002A284A"/>
    <w:rPr>
      <w:rFonts w:asciiTheme="majorHAnsi" w:eastAsiaTheme="majorEastAsia" w:hAnsiTheme="majorHAnsi" w:cstheme="majorBidi"/>
      <w:b/>
      <w:bCs/>
      <w:caps/>
      <w:kern w:val="28"/>
      <w:sz w:val="32"/>
      <w:szCs w:val="32"/>
    </w:rPr>
  </w:style>
  <w:style w:type="paragraph" w:styleId="a5">
    <w:name w:val="No Spacing"/>
    <w:uiPriority w:val="1"/>
    <w:qFormat/>
    <w:rsid w:val="002A284A"/>
    <w:rPr>
      <w:bCs/>
      <w:caps/>
      <w:sz w:val="24"/>
      <w:szCs w:val="24"/>
    </w:rPr>
  </w:style>
  <w:style w:type="character" w:styleId="a6">
    <w:name w:val="Hyperlink"/>
    <w:uiPriority w:val="99"/>
    <w:rsid w:val="0086309B"/>
    <w:rPr>
      <w:color w:val="0000FF"/>
      <w:u w:val="single"/>
    </w:rPr>
  </w:style>
  <w:style w:type="paragraph" w:customStyle="1" w:styleId="ConsPlusTitle">
    <w:name w:val="ConsPlusTitle"/>
    <w:rsid w:val="0086309B"/>
    <w:pPr>
      <w:widowControl w:val="0"/>
      <w:autoSpaceDE w:val="0"/>
      <w:autoSpaceDN w:val="0"/>
      <w:adjustRightInd w:val="0"/>
    </w:pPr>
    <w:rPr>
      <w:rFonts w:ascii="Arial" w:hAnsi="Arial" w:cs="Arial"/>
      <w:b/>
      <w:bCs/>
    </w:rPr>
  </w:style>
  <w:style w:type="paragraph" w:customStyle="1" w:styleId="consplusnormal">
    <w:name w:val="consplusnormal"/>
    <w:basedOn w:val="a"/>
    <w:rsid w:val="0086309B"/>
    <w:pPr>
      <w:autoSpaceDE w:val="0"/>
      <w:autoSpaceDN w:val="0"/>
      <w:ind w:firstLine="720"/>
    </w:pPr>
    <w:rPr>
      <w:rFonts w:ascii="Arial" w:hAnsi="Arial" w:cs="Arial"/>
      <w:sz w:val="20"/>
      <w:szCs w:val="20"/>
    </w:rPr>
  </w:style>
  <w:style w:type="paragraph" w:styleId="a7">
    <w:name w:val="Balloon Text"/>
    <w:basedOn w:val="a"/>
    <w:link w:val="a8"/>
    <w:uiPriority w:val="99"/>
    <w:semiHidden/>
    <w:unhideWhenUsed/>
    <w:rsid w:val="0052540D"/>
    <w:rPr>
      <w:rFonts w:ascii="Tahoma" w:hAnsi="Tahoma" w:cs="Tahoma"/>
      <w:sz w:val="16"/>
      <w:szCs w:val="16"/>
    </w:rPr>
  </w:style>
  <w:style w:type="character" w:customStyle="1" w:styleId="a8">
    <w:name w:val="Текст выноски Знак"/>
    <w:basedOn w:val="a0"/>
    <w:link w:val="a7"/>
    <w:uiPriority w:val="99"/>
    <w:semiHidden/>
    <w:rsid w:val="0052540D"/>
    <w:rPr>
      <w:rFonts w:ascii="Tahoma" w:hAnsi="Tahoma" w:cs="Tahoma"/>
      <w:sz w:val="16"/>
      <w:szCs w:val="16"/>
    </w:rPr>
  </w:style>
  <w:style w:type="paragraph" w:customStyle="1" w:styleId="ConsPlusNonformat">
    <w:name w:val="ConsPlusNonformat"/>
    <w:uiPriority w:val="99"/>
    <w:rsid w:val="00AD5C66"/>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AD5C66"/>
    <w:pPr>
      <w:ind w:left="720"/>
      <w:contextualSpacing/>
    </w:pPr>
  </w:style>
  <w:style w:type="character" w:customStyle="1" w:styleId="11">
    <w:name w:val="Гиперссылка1"/>
    <w:basedOn w:val="a0"/>
    <w:rsid w:val="00527588"/>
  </w:style>
  <w:style w:type="paragraph" w:styleId="aa">
    <w:name w:val="Normal (Web)"/>
    <w:basedOn w:val="a"/>
    <w:uiPriority w:val="99"/>
    <w:unhideWhenUsed/>
    <w:rsid w:val="007F1A78"/>
    <w:pPr>
      <w:spacing w:before="100" w:beforeAutospacing="1" w:after="100" w:afterAutospacing="1"/>
    </w:pPr>
  </w:style>
  <w:style w:type="paragraph" w:customStyle="1" w:styleId="s1">
    <w:name w:val="s1"/>
    <w:basedOn w:val="a"/>
    <w:rsid w:val="007F1A78"/>
    <w:pPr>
      <w:spacing w:before="100" w:beforeAutospacing="1" w:after="100" w:afterAutospacing="1"/>
    </w:pPr>
  </w:style>
  <w:style w:type="paragraph" w:customStyle="1" w:styleId="footnotetext">
    <w:name w:val="footnotetext"/>
    <w:basedOn w:val="a"/>
    <w:rsid w:val="007F1A78"/>
    <w:pPr>
      <w:spacing w:before="100" w:beforeAutospacing="1" w:after="100" w:afterAutospacing="1"/>
    </w:pPr>
  </w:style>
  <w:style w:type="paragraph" w:customStyle="1" w:styleId="13">
    <w:name w:val="13"/>
    <w:basedOn w:val="a"/>
    <w:rsid w:val="007F1A78"/>
    <w:pPr>
      <w:spacing w:before="100" w:beforeAutospacing="1" w:after="100" w:afterAutospacing="1"/>
    </w:pPr>
  </w:style>
  <w:style w:type="paragraph" w:customStyle="1" w:styleId="constitle">
    <w:name w:val="constitle"/>
    <w:basedOn w:val="a"/>
    <w:rsid w:val="007F1A78"/>
    <w:pPr>
      <w:spacing w:before="100" w:beforeAutospacing="1" w:after="100" w:afterAutospacing="1"/>
    </w:pPr>
  </w:style>
  <w:style w:type="paragraph" w:customStyle="1" w:styleId="consplustitle0">
    <w:name w:val="consplustitle"/>
    <w:basedOn w:val="a"/>
    <w:rsid w:val="007F1A78"/>
    <w:pPr>
      <w:spacing w:before="100" w:beforeAutospacing="1" w:after="100" w:afterAutospacing="1"/>
    </w:pPr>
  </w:style>
  <w:style w:type="paragraph" w:customStyle="1" w:styleId="210">
    <w:name w:val="210"/>
    <w:basedOn w:val="a"/>
    <w:rsid w:val="0052558F"/>
    <w:pPr>
      <w:spacing w:before="100" w:beforeAutospacing="1" w:after="100" w:afterAutospacing="1"/>
    </w:pPr>
  </w:style>
  <w:style w:type="paragraph" w:customStyle="1" w:styleId="commenttext">
    <w:name w:val="commenttext"/>
    <w:basedOn w:val="a"/>
    <w:rsid w:val="0052558F"/>
    <w:pPr>
      <w:spacing w:before="100" w:beforeAutospacing="1" w:after="100" w:afterAutospacing="1"/>
    </w:pPr>
  </w:style>
  <w:style w:type="paragraph" w:customStyle="1" w:styleId="16">
    <w:name w:val="16"/>
    <w:basedOn w:val="a"/>
    <w:rsid w:val="005255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1861">
      <w:bodyDiv w:val="1"/>
      <w:marLeft w:val="0"/>
      <w:marRight w:val="0"/>
      <w:marTop w:val="0"/>
      <w:marBottom w:val="0"/>
      <w:divBdr>
        <w:top w:val="none" w:sz="0" w:space="0" w:color="auto"/>
        <w:left w:val="none" w:sz="0" w:space="0" w:color="auto"/>
        <w:bottom w:val="none" w:sz="0" w:space="0" w:color="auto"/>
        <w:right w:val="none" w:sz="0" w:space="0" w:color="auto"/>
      </w:divBdr>
    </w:div>
    <w:div w:id="1244677815">
      <w:bodyDiv w:val="1"/>
      <w:marLeft w:val="0"/>
      <w:marRight w:val="0"/>
      <w:marTop w:val="0"/>
      <w:marBottom w:val="0"/>
      <w:divBdr>
        <w:top w:val="none" w:sz="0" w:space="0" w:color="auto"/>
        <w:left w:val="none" w:sz="0" w:space="0" w:color="auto"/>
        <w:bottom w:val="none" w:sz="0" w:space="0" w:color="auto"/>
        <w:right w:val="none" w:sz="0" w:space="0" w:color="auto"/>
      </w:divBdr>
    </w:div>
    <w:div w:id="1526475755">
      <w:bodyDiv w:val="1"/>
      <w:marLeft w:val="0"/>
      <w:marRight w:val="0"/>
      <w:marTop w:val="0"/>
      <w:marBottom w:val="0"/>
      <w:divBdr>
        <w:top w:val="none" w:sz="0" w:space="0" w:color="auto"/>
        <w:left w:val="none" w:sz="0" w:space="0" w:color="auto"/>
        <w:bottom w:val="none" w:sz="0" w:space="0" w:color="auto"/>
        <w:right w:val="none" w:sz="0" w:space="0" w:color="auto"/>
      </w:divBdr>
    </w:div>
    <w:div w:id="1640911947">
      <w:bodyDiv w:val="1"/>
      <w:marLeft w:val="0"/>
      <w:marRight w:val="0"/>
      <w:marTop w:val="0"/>
      <w:marBottom w:val="0"/>
      <w:divBdr>
        <w:top w:val="none" w:sz="0" w:space="0" w:color="auto"/>
        <w:left w:val="none" w:sz="0" w:space="0" w:color="auto"/>
        <w:bottom w:val="none" w:sz="0" w:space="0" w:color="auto"/>
        <w:right w:val="none" w:sz="0" w:space="0" w:color="auto"/>
      </w:divBdr>
    </w:div>
    <w:div w:id="1787894505">
      <w:bodyDiv w:val="1"/>
      <w:marLeft w:val="0"/>
      <w:marRight w:val="0"/>
      <w:marTop w:val="0"/>
      <w:marBottom w:val="0"/>
      <w:divBdr>
        <w:top w:val="none" w:sz="0" w:space="0" w:color="auto"/>
        <w:left w:val="none" w:sz="0" w:space="0" w:color="auto"/>
        <w:bottom w:val="none" w:sz="0" w:space="0" w:color="auto"/>
        <w:right w:val="none" w:sz="0" w:space="0" w:color="auto"/>
      </w:divBdr>
    </w:div>
    <w:div w:id="21016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CF1F5643-3AEB-4438-9333-2E47F2A9D0E7"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search.minjust.ru:8080/bigs/showDocument.html?id=CF1F5643-3AEB-4438-9333-2E47F2A9D0E7" TargetMode="External"/><Relationship Id="rId7" Type="http://schemas.openxmlformats.org/officeDocument/2006/relationships/hyperlink" Target="http://pravo-search.minjust.ru:8080/bigs/showDocument.html?id=CF1F5643-3AEB-4438-9333-2E47F2A9D0E7" TargetMode="External"/><Relationship Id="rId12" Type="http://schemas.openxmlformats.org/officeDocument/2006/relationships/hyperlink" Target="http://pravo.minjust.ru/" TargetMode="External"/><Relationship Id="rId17" Type="http://schemas.openxmlformats.org/officeDocument/2006/relationships/hyperlink" Target="http://pravo-search.minjust.ru:8080/bigs/showDocument.html?id=CF1F5643-3AEB-4438-9333-2E47F2A9D0E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search.minjust.ru:8080/bigs/showDocument.html?id=CF1F5643-3AEB-4438-9333-2E47F2A9D0E7" TargetMode="External"/><Relationship Id="rId11" Type="http://schemas.openxmlformats.org/officeDocument/2006/relationships/hyperlink" Target="http://nla-service.minjust.ru:8080/rnla-links/w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pravo-search.minjust.ru:8080/bigs/showDocument.html?id=CF1F5643-3AEB-4438-9333-2E47F2A9D0E7" TargetMode="External"/><Relationship Id="rId23" Type="http://schemas.openxmlformats.org/officeDocument/2006/relationships/hyperlink" Target="http://pravo-search.minjust.ru:8080/bigs/showDocument.html?id=CF1F5643-3AEB-4438-9333-2E47F2A9D0E7" TargetMode="External"/><Relationship Id="rId10" Type="http://schemas.openxmlformats.org/officeDocument/2006/relationships/hyperlink" Target="http://pravo-search.minjust.ru:8080/bigs/showDocument.html?id=CF1F5643-3AEB-4438-9333-2E47F2A9D0E7"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search.minjust.ru:8080/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7395</Words>
  <Characters>42156</Characters>
  <Application>Microsoft Office Word</Application>
  <DocSecurity>0</DocSecurity>
  <Lines>351</Lines>
  <Paragraphs>98</Paragraphs>
  <ScaleCrop>false</ScaleCrop>
  <Company>ctis</Company>
  <LinksUpToDate>false</LinksUpToDate>
  <CharactersWithSpaces>49453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Makarovaon</dc:creator>
  <cp:lastModifiedBy>MSU-GLAVA</cp:lastModifiedBy>
  <cp:revision>6</cp:revision>
  <cp:lastPrinted>2014-02-05T02:27:00Z</cp:lastPrinted>
  <dcterms:created xsi:type="dcterms:W3CDTF">2021-10-19T09:58:00Z</dcterms:created>
  <dcterms:modified xsi:type="dcterms:W3CDTF">2021-11-10T02:39:00Z</dcterms:modified>
</cp:coreProperties>
</file>